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7F971" w14:textId="2D958879" w:rsidR="00E13F2C" w:rsidRPr="00106D28" w:rsidRDefault="00360BE5" w:rsidP="00106D28">
      <w:pPr>
        <w:spacing w:after="120"/>
        <w:rPr>
          <w:rFonts w:asciiTheme="majorHAnsi" w:hAnsiTheme="majorHAnsi" w:cstheme="majorBidi"/>
          <w:b/>
          <w:bCs/>
          <w:sz w:val="20"/>
          <w:szCs w:val="20"/>
        </w:rPr>
      </w:pPr>
      <w:r w:rsidRPr="00106D28">
        <w:rPr>
          <w:rFonts w:asciiTheme="majorHAnsi" w:hAnsiTheme="majorHAnsi" w:cstheme="majorBidi"/>
          <w:b/>
          <w:bCs/>
          <w:sz w:val="20"/>
          <w:szCs w:val="20"/>
        </w:rPr>
        <w:t>Feiern mit Spaß und gutem Gewissen</w:t>
      </w:r>
    </w:p>
    <w:p w14:paraId="0D7FB8EA" w14:textId="102AF2C3" w:rsidR="4453DF65" w:rsidRPr="00106D28" w:rsidRDefault="00405538" w:rsidP="00106D28">
      <w:pPr>
        <w:spacing w:after="120"/>
        <w:rPr>
          <w:rFonts w:asciiTheme="majorHAnsi" w:hAnsiTheme="majorHAnsi" w:cstheme="majorBidi"/>
          <w:sz w:val="20"/>
          <w:szCs w:val="20"/>
        </w:rPr>
      </w:pPr>
      <w:r w:rsidRPr="00106D28">
        <w:rPr>
          <w:rFonts w:asciiTheme="majorHAnsi" w:hAnsiTheme="majorHAnsi" w:cstheme="majorBidi"/>
          <w:sz w:val="20"/>
          <w:szCs w:val="20"/>
        </w:rPr>
        <w:t>So funktionier</w:t>
      </w:r>
      <w:r w:rsidR="00A90657" w:rsidRPr="00106D28">
        <w:rPr>
          <w:rFonts w:asciiTheme="majorHAnsi" w:hAnsiTheme="majorHAnsi" w:cstheme="majorBidi"/>
          <w:sz w:val="20"/>
          <w:szCs w:val="20"/>
        </w:rPr>
        <w:t xml:space="preserve">en </w:t>
      </w:r>
      <w:r w:rsidR="00BC5770" w:rsidRPr="00106D28">
        <w:rPr>
          <w:rFonts w:asciiTheme="majorHAnsi" w:hAnsiTheme="majorHAnsi" w:cstheme="majorBidi"/>
          <w:sz w:val="20"/>
          <w:szCs w:val="20"/>
        </w:rPr>
        <w:t xml:space="preserve">Nachhaltigkeit und </w:t>
      </w:r>
      <w:r w:rsidR="4453DF65" w:rsidRPr="00106D28">
        <w:rPr>
          <w:rFonts w:asciiTheme="majorHAnsi" w:hAnsiTheme="majorHAnsi" w:cstheme="majorBidi"/>
          <w:sz w:val="20"/>
          <w:szCs w:val="20"/>
        </w:rPr>
        <w:t xml:space="preserve">Klimaschutz im Club- und Veranstaltungsbereich </w:t>
      </w:r>
    </w:p>
    <w:p w14:paraId="07E310B4" w14:textId="1489A437" w:rsidR="00235582" w:rsidRPr="00A43142" w:rsidRDefault="17C29C58" w:rsidP="00A43142">
      <w:pPr>
        <w:spacing w:after="120"/>
        <w:rPr>
          <w:rFonts w:asciiTheme="majorHAnsi" w:hAnsiTheme="majorHAnsi" w:cstheme="majorBidi"/>
          <w:i/>
          <w:iCs/>
          <w:sz w:val="20"/>
          <w:szCs w:val="20"/>
        </w:rPr>
      </w:pPr>
      <w:r w:rsidRPr="467CE9F8">
        <w:rPr>
          <w:rFonts w:asciiTheme="majorHAnsi" w:hAnsiTheme="majorHAnsi" w:cstheme="majorBidi"/>
          <w:i/>
          <w:iCs/>
          <w:sz w:val="20"/>
          <w:szCs w:val="20"/>
        </w:rPr>
        <w:t xml:space="preserve">Berlin </w:t>
      </w:r>
      <w:r w:rsidR="002102C8" w:rsidRPr="467CE9F8">
        <w:rPr>
          <w:rFonts w:asciiTheme="majorHAnsi" w:hAnsiTheme="majorHAnsi" w:cstheme="majorBidi"/>
          <w:i/>
          <w:iCs/>
          <w:sz w:val="20"/>
          <w:szCs w:val="20"/>
        </w:rPr>
        <w:t>2</w:t>
      </w:r>
      <w:r w:rsidR="467CE9F8" w:rsidRPr="467CE9F8">
        <w:rPr>
          <w:rFonts w:asciiTheme="majorHAnsi" w:hAnsiTheme="majorHAnsi" w:cstheme="majorBidi"/>
          <w:i/>
          <w:iCs/>
          <w:sz w:val="20"/>
          <w:szCs w:val="20"/>
        </w:rPr>
        <w:t>3</w:t>
      </w:r>
      <w:r w:rsidR="002102C8" w:rsidRPr="467CE9F8">
        <w:rPr>
          <w:rFonts w:asciiTheme="majorHAnsi" w:hAnsiTheme="majorHAnsi" w:cstheme="majorBidi"/>
          <w:i/>
          <w:iCs/>
          <w:sz w:val="20"/>
          <w:szCs w:val="20"/>
        </w:rPr>
        <w:t xml:space="preserve">. </w:t>
      </w:r>
      <w:r w:rsidR="467CE9F8" w:rsidRPr="467CE9F8">
        <w:rPr>
          <w:rFonts w:asciiTheme="majorHAnsi" w:hAnsiTheme="majorHAnsi" w:cstheme="majorBidi"/>
          <w:i/>
          <w:iCs/>
          <w:sz w:val="20"/>
          <w:szCs w:val="20"/>
        </w:rPr>
        <w:t>April</w:t>
      </w:r>
      <w:r w:rsidR="002102C8" w:rsidRPr="467CE9F8">
        <w:rPr>
          <w:rFonts w:asciiTheme="majorHAnsi" w:hAnsiTheme="majorHAnsi" w:cstheme="majorBidi"/>
          <w:i/>
          <w:iCs/>
          <w:sz w:val="20"/>
          <w:szCs w:val="20"/>
        </w:rPr>
        <w:t xml:space="preserve"> 2019</w:t>
      </w:r>
    </w:p>
    <w:p w14:paraId="6A715381" w14:textId="45CD6C83" w:rsidR="007F578D" w:rsidRPr="009C33E4" w:rsidRDefault="17C29C58" w:rsidP="17C29C58">
      <w:pPr>
        <w:spacing w:after="120"/>
        <w:jc w:val="both"/>
        <w:rPr>
          <w:b/>
          <w:bCs/>
          <w:sz w:val="20"/>
          <w:szCs w:val="20"/>
        </w:rPr>
      </w:pPr>
      <w:r w:rsidRPr="17C29C58">
        <w:rPr>
          <w:b/>
          <w:bCs/>
          <w:sz w:val="20"/>
          <w:szCs w:val="20"/>
        </w:rPr>
        <w:t>Um dem Klimawandel entgegenzuwirken, will die Stadt Berlin bis 2050 klimaneutral werden. Ein ambitioniertes Ziel, welches nur mit Unterstützung der Stadtgesellschaft erreicht werden kann und Grund, weshalb der BUND Berlin und der Verein clubliebe Anfang 2019 „</w:t>
      </w:r>
      <w:proofErr w:type="spellStart"/>
      <w:r w:rsidRPr="17C29C58">
        <w:rPr>
          <w:b/>
          <w:bCs/>
          <w:sz w:val="20"/>
          <w:szCs w:val="20"/>
        </w:rPr>
        <w:t>Clubtopia</w:t>
      </w:r>
      <w:proofErr w:type="spellEnd"/>
      <w:r w:rsidRPr="17C29C58">
        <w:rPr>
          <w:b/>
          <w:bCs/>
          <w:sz w:val="20"/>
          <w:szCs w:val="20"/>
        </w:rPr>
        <w:t xml:space="preserve">“ ins Leben riefen. Das </w:t>
      </w:r>
      <w:r w:rsidR="3A3ABD86" w:rsidRPr="17C29C58">
        <w:rPr>
          <w:b/>
          <w:bCs/>
          <w:sz w:val="20"/>
          <w:szCs w:val="20"/>
        </w:rPr>
        <w:t>vo</w:t>
      </w:r>
      <w:r w:rsidR="00332C82">
        <w:rPr>
          <w:b/>
          <w:bCs/>
          <w:sz w:val="20"/>
          <w:szCs w:val="20"/>
        </w:rPr>
        <w:t>n der</w:t>
      </w:r>
      <w:r w:rsidR="3A3ABD86" w:rsidRPr="17C29C58">
        <w:rPr>
          <w:b/>
          <w:bCs/>
          <w:sz w:val="20"/>
          <w:szCs w:val="20"/>
        </w:rPr>
        <w:t xml:space="preserve"> Senat</w:t>
      </w:r>
      <w:r w:rsidR="00332C82">
        <w:rPr>
          <w:b/>
          <w:bCs/>
          <w:sz w:val="20"/>
          <w:szCs w:val="20"/>
        </w:rPr>
        <w:t>sverwaltung</w:t>
      </w:r>
      <w:r w:rsidR="3A3ABD86" w:rsidRPr="17C29C58">
        <w:rPr>
          <w:b/>
          <w:bCs/>
          <w:sz w:val="20"/>
          <w:szCs w:val="20"/>
        </w:rPr>
        <w:t xml:space="preserve"> für </w:t>
      </w:r>
      <w:r w:rsidR="13A23A7D" w:rsidRPr="17C29C58">
        <w:rPr>
          <w:b/>
          <w:bCs/>
          <w:sz w:val="20"/>
          <w:szCs w:val="20"/>
        </w:rPr>
        <w:t>Umwelt,</w:t>
      </w:r>
      <w:r w:rsidR="007D459A">
        <w:rPr>
          <w:b/>
          <w:bCs/>
          <w:sz w:val="20"/>
          <w:szCs w:val="20"/>
        </w:rPr>
        <w:t xml:space="preserve"> Verkehr</w:t>
      </w:r>
      <w:r w:rsidR="13A23A7D" w:rsidRPr="17C29C58">
        <w:rPr>
          <w:b/>
          <w:bCs/>
          <w:sz w:val="20"/>
          <w:szCs w:val="20"/>
        </w:rPr>
        <w:t xml:space="preserve"> und Klimaschutz geförderte </w:t>
      </w:r>
      <w:r w:rsidRPr="17C29C58">
        <w:rPr>
          <w:b/>
          <w:bCs/>
          <w:sz w:val="20"/>
          <w:szCs w:val="20"/>
        </w:rPr>
        <w:t xml:space="preserve">Projekt soll den nachhaltigen Wandel der Berliner Clubszene voranbringen, indem es Expert*innen der Nacht &amp; Nachhaltigkeit vernetzt und zum konkreten klimafreundlichen Handeln in der Szene motiviert. </w:t>
      </w:r>
    </w:p>
    <w:p w14:paraId="646D685B" w14:textId="2ADB4D4D" w:rsidR="00FE7D3C" w:rsidRPr="00106D28" w:rsidRDefault="17C29C58" w:rsidP="00106D28">
      <w:pPr>
        <w:spacing w:after="120"/>
        <w:jc w:val="both"/>
        <w:rPr>
          <w:rFonts w:asciiTheme="majorHAnsi" w:hAnsiTheme="majorHAnsi" w:cstheme="majorBidi"/>
          <w:sz w:val="20"/>
          <w:szCs w:val="20"/>
        </w:rPr>
      </w:pPr>
      <w:r w:rsidRPr="205D8F59">
        <w:rPr>
          <w:rFonts w:asciiTheme="majorHAnsi" w:hAnsiTheme="majorHAnsi" w:cstheme="majorBidi"/>
          <w:sz w:val="20"/>
          <w:szCs w:val="20"/>
        </w:rPr>
        <w:t xml:space="preserve">Das Konzept basiert auf dem Gedanken, dass Kultur - speziell die Clubszene - eine wichtige Impulsgeberin für Veränderung sein kann. Das kreative Potential der Berliner Szene soll genutzt werden, um umwelt- und klimafreundliches Handeln in der Veranstaltungswelt und darüber hinaus zu etablieren. </w:t>
      </w:r>
      <w:proofErr w:type="spellStart"/>
      <w:r w:rsidRPr="205D8F59">
        <w:rPr>
          <w:rFonts w:asciiTheme="majorHAnsi" w:hAnsiTheme="majorHAnsi" w:cstheme="majorBidi"/>
          <w:sz w:val="20"/>
          <w:szCs w:val="20"/>
        </w:rPr>
        <w:t>Clubtopia</w:t>
      </w:r>
      <w:proofErr w:type="spellEnd"/>
      <w:r w:rsidRPr="205D8F59">
        <w:rPr>
          <w:rFonts w:asciiTheme="majorHAnsi" w:hAnsiTheme="majorHAnsi" w:cstheme="majorBidi"/>
          <w:sz w:val="20"/>
          <w:szCs w:val="20"/>
        </w:rPr>
        <w:t xml:space="preserve"> vermittelt branchenspezifisches Wissen und vernetzt Expert*innen der Nachhaltigkeit mit Aktiven innerhalb der Clubszene, sowie engagierten Clubgästen. </w:t>
      </w:r>
      <w:proofErr w:type="spellStart"/>
      <w:r w:rsidRPr="205D8F59">
        <w:rPr>
          <w:rFonts w:asciiTheme="majorHAnsi" w:hAnsiTheme="majorHAnsi" w:cstheme="majorBidi"/>
          <w:sz w:val="20"/>
          <w:szCs w:val="20"/>
        </w:rPr>
        <w:t>Clubtopia</w:t>
      </w:r>
      <w:proofErr w:type="spellEnd"/>
      <w:r w:rsidRPr="205D8F59">
        <w:rPr>
          <w:rFonts w:asciiTheme="majorHAnsi" w:hAnsiTheme="majorHAnsi" w:cstheme="majorBidi"/>
          <w:sz w:val="20"/>
          <w:szCs w:val="20"/>
        </w:rPr>
        <w:t xml:space="preserve"> schafft ein Bewusstsein für das Thema Nachhaltigkeit, motiviert zur Umsetzung konkreter Maßnahmen und lässt neue Lösungen für eine klima- und umweltfreundliche Gestaltung der Szene entstehen. </w:t>
      </w:r>
    </w:p>
    <w:p w14:paraId="473066EC" w14:textId="381B32F0" w:rsidR="00AA7C33" w:rsidRPr="00106D28" w:rsidRDefault="4B5C9279" w:rsidP="00106D28">
      <w:pPr>
        <w:spacing w:after="120"/>
        <w:jc w:val="both"/>
        <w:rPr>
          <w:rFonts w:asciiTheme="majorHAnsi" w:hAnsiTheme="majorHAnsi" w:cstheme="majorBidi"/>
          <w:sz w:val="20"/>
          <w:szCs w:val="20"/>
          <w:lang w:eastAsia="de-DE"/>
        </w:rPr>
      </w:pPr>
      <w:r w:rsidRPr="0B2DEAFB">
        <w:rPr>
          <w:rFonts w:asciiTheme="majorHAnsi" w:hAnsiTheme="majorHAnsi" w:cstheme="majorBidi"/>
          <w:sz w:val="20"/>
          <w:szCs w:val="20"/>
          <w:lang w:eastAsia="de-DE"/>
        </w:rPr>
        <w:t>B</w:t>
      </w:r>
      <w:r w:rsidR="3FDCB994" w:rsidRPr="0B2DEAFB">
        <w:rPr>
          <w:rFonts w:asciiTheme="majorHAnsi" w:hAnsiTheme="majorHAnsi" w:cstheme="majorBidi"/>
          <w:sz w:val="20"/>
          <w:szCs w:val="20"/>
          <w:lang w:eastAsia="de-DE"/>
        </w:rPr>
        <w:t xml:space="preserve">erlin </w:t>
      </w:r>
      <w:r w:rsidR="0D4DB669" w:rsidRPr="0B2DEAFB">
        <w:rPr>
          <w:rFonts w:asciiTheme="majorHAnsi" w:hAnsiTheme="majorHAnsi" w:cstheme="majorBidi"/>
          <w:sz w:val="20"/>
          <w:szCs w:val="20"/>
          <w:lang w:eastAsia="de-DE"/>
        </w:rPr>
        <w:t>ist</w:t>
      </w:r>
      <w:r w:rsidR="3FDCB994" w:rsidRPr="0B2DEAFB">
        <w:rPr>
          <w:rFonts w:asciiTheme="majorHAnsi" w:hAnsiTheme="majorHAnsi" w:cstheme="majorBidi"/>
          <w:sz w:val="20"/>
          <w:szCs w:val="20"/>
          <w:lang w:eastAsia="de-DE"/>
        </w:rPr>
        <w:t xml:space="preserve"> </w:t>
      </w:r>
      <w:r w:rsidR="0D4DB669" w:rsidRPr="0B2DEAFB">
        <w:rPr>
          <w:rFonts w:asciiTheme="majorHAnsi" w:hAnsiTheme="majorHAnsi" w:cstheme="majorBidi"/>
          <w:sz w:val="20"/>
          <w:szCs w:val="20"/>
          <w:lang w:eastAsia="de-DE"/>
        </w:rPr>
        <w:t xml:space="preserve">auf dem Weg </w:t>
      </w:r>
      <w:r w:rsidR="3FDCB994" w:rsidRPr="0B2DEAFB">
        <w:rPr>
          <w:rFonts w:asciiTheme="majorHAnsi" w:hAnsiTheme="majorHAnsi" w:cstheme="majorBidi"/>
          <w:sz w:val="20"/>
          <w:szCs w:val="20"/>
          <w:lang w:eastAsia="de-DE"/>
        </w:rPr>
        <w:t xml:space="preserve">eine klimaneutrale Stadt zu werden und </w:t>
      </w:r>
      <w:r w:rsidR="1A833DD0" w:rsidRPr="0B2DEAFB">
        <w:rPr>
          <w:rFonts w:asciiTheme="majorHAnsi" w:hAnsiTheme="majorHAnsi" w:cstheme="majorBidi"/>
          <w:sz w:val="20"/>
          <w:szCs w:val="20"/>
          <w:lang w:eastAsia="de-DE"/>
        </w:rPr>
        <w:t xml:space="preserve">um dieses </w:t>
      </w:r>
      <w:r w:rsidR="5D4B7823" w:rsidRPr="0B2DEAFB">
        <w:rPr>
          <w:rFonts w:asciiTheme="majorHAnsi" w:hAnsiTheme="majorHAnsi" w:cstheme="majorBidi"/>
          <w:sz w:val="20"/>
          <w:szCs w:val="20"/>
          <w:lang w:eastAsia="de-DE"/>
        </w:rPr>
        <w:t xml:space="preserve">Ziel </w:t>
      </w:r>
      <w:r w:rsidR="1A833DD0" w:rsidRPr="0B2DEAFB">
        <w:rPr>
          <w:rFonts w:asciiTheme="majorHAnsi" w:hAnsiTheme="majorHAnsi" w:cstheme="majorBidi"/>
          <w:sz w:val="20"/>
          <w:szCs w:val="20"/>
          <w:lang w:eastAsia="de-DE"/>
        </w:rPr>
        <w:t xml:space="preserve">zu erreichen, </w:t>
      </w:r>
      <w:r w:rsidR="3B49C326" w:rsidRPr="00106D28">
        <w:rPr>
          <w:rFonts w:asciiTheme="majorHAnsi" w:hAnsiTheme="majorHAnsi" w:cstheme="majorBidi"/>
          <w:sz w:val="20"/>
          <w:szCs w:val="20"/>
          <w:lang w:eastAsia="de-DE"/>
        </w:rPr>
        <w:t>kann die Clublandschaft einen wichtigen Beitrag leiste</w:t>
      </w:r>
      <w:r w:rsidR="5D4B7823" w:rsidRPr="00106D28">
        <w:rPr>
          <w:rFonts w:asciiTheme="majorHAnsi" w:hAnsiTheme="majorHAnsi" w:cstheme="majorBidi"/>
          <w:sz w:val="20"/>
          <w:szCs w:val="20"/>
          <w:lang w:eastAsia="de-DE"/>
        </w:rPr>
        <w:t>n</w:t>
      </w:r>
      <w:r w:rsidR="3B49C326" w:rsidRPr="00106D28">
        <w:rPr>
          <w:rFonts w:asciiTheme="majorHAnsi" w:hAnsiTheme="majorHAnsi" w:cstheme="majorBidi"/>
          <w:sz w:val="20"/>
          <w:szCs w:val="20"/>
          <w:lang w:eastAsia="de-DE"/>
        </w:rPr>
        <w:t xml:space="preserve">. </w:t>
      </w:r>
      <w:r w:rsidR="205D8F59" w:rsidRPr="00106D28">
        <w:rPr>
          <w:rFonts w:asciiTheme="majorHAnsi" w:hAnsiTheme="majorHAnsi" w:cstheme="majorBidi"/>
          <w:sz w:val="20"/>
          <w:szCs w:val="20"/>
          <w:lang w:eastAsia="de-DE"/>
        </w:rPr>
        <w:t>Wie dieser aussehen kann,</w:t>
      </w:r>
      <w:r w:rsidR="05995F0D" w:rsidRPr="0B2DEAFB">
        <w:rPr>
          <w:rFonts w:asciiTheme="majorHAnsi" w:hAnsiTheme="majorHAnsi" w:cstheme="majorBidi"/>
          <w:sz w:val="20"/>
          <w:szCs w:val="20"/>
          <w:lang w:eastAsia="de-DE"/>
        </w:rPr>
        <w:t xml:space="preserve"> </w:t>
      </w:r>
      <w:r w:rsidR="17C29C58" w:rsidRPr="0B2DEAFB">
        <w:rPr>
          <w:rFonts w:asciiTheme="majorHAnsi" w:hAnsiTheme="majorHAnsi" w:cstheme="majorBidi"/>
          <w:sz w:val="20"/>
          <w:szCs w:val="20"/>
          <w:lang w:eastAsia="de-DE"/>
        </w:rPr>
        <w:t xml:space="preserve">erklärt Matthias </w:t>
      </w:r>
      <w:proofErr w:type="spellStart"/>
      <w:r w:rsidR="17C29C58" w:rsidRPr="0B2DEAFB">
        <w:rPr>
          <w:rFonts w:asciiTheme="majorHAnsi" w:hAnsiTheme="majorHAnsi" w:cstheme="majorBidi"/>
          <w:sz w:val="20"/>
          <w:szCs w:val="20"/>
          <w:lang w:eastAsia="de-DE"/>
        </w:rPr>
        <w:t>Krümmel</w:t>
      </w:r>
      <w:proofErr w:type="spellEnd"/>
      <w:r w:rsidR="17C29C58" w:rsidRPr="0B2DEAFB">
        <w:rPr>
          <w:rFonts w:asciiTheme="majorHAnsi" w:hAnsiTheme="majorHAnsi" w:cstheme="majorBidi"/>
          <w:sz w:val="20"/>
          <w:szCs w:val="20"/>
          <w:lang w:eastAsia="de-DE"/>
        </w:rPr>
        <w:t xml:space="preserve">, Fachreferent für Klimaschutzpolitik BUND Berlin e.V.: </w:t>
      </w:r>
    </w:p>
    <w:p w14:paraId="300ED344" w14:textId="76C38E20" w:rsidR="00BC7FBE" w:rsidRPr="00106D28" w:rsidRDefault="17C29C58" w:rsidP="00106D28">
      <w:pPr>
        <w:spacing w:after="120"/>
        <w:ind w:left="708"/>
        <w:rPr>
          <w:rFonts w:asciiTheme="majorHAnsi" w:hAnsiTheme="majorHAnsi" w:cstheme="majorBidi"/>
          <w:i/>
          <w:iCs/>
          <w:sz w:val="20"/>
          <w:szCs w:val="20"/>
          <w:lang w:eastAsia="de-DE"/>
        </w:rPr>
      </w:pPr>
      <w:r w:rsidRPr="205D8F59">
        <w:rPr>
          <w:rFonts w:asciiTheme="majorHAnsi" w:hAnsiTheme="majorHAnsi" w:cstheme="majorBidi"/>
          <w:i/>
          <w:iCs/>
          <w:sz w:val="20"/>
          <w:szCs w:val="20"/>
          <w:lang w:eastAsia="de-DE"/>
        </w:rPr>
        <w:t xml:space="preserve">„Ein mittelgroßer Club verbraucht an einem Wochenende etwa 1.000 </w:t>
      </w:r>
      <w:proofErr w:type="spellStart"/>
      <w:r w:rsidRPr="205D8F59">
        <w:rPr>
          <w:rFonts w:asciiTheme="majorHAnsi" w:hAnsiTheme="majorHAnsi" w:cstheme="majorBidi"/>
          <w:i/>
          <w:iCs/>
          <w:sz w:val="20"/>
          <w:szCs w:val="20"/>
          <w:lang w:eastAsia="de-DE"/>
        </w:rPr>
        <w:t>kwh</w:t>
      </w:r>
      <w:proofErr w:type="spellEnd"/>
      <w:r w:rsidRPr="205D8F59">
        <w:rPr>
          <w:rFonts w:asciiTheme="majorHAnsi" w:hAnsiTheme="majorHAnsi" w:cstheme="majorBidi"/>
          <w:i/>
          <w:iCs/>
          <w:sz w:val="20"/>
          <w:szCs w:val="20"/>
          <w:lang w:eastAsia="de-DE"/>
        </w:rPr>
        <w:t xml:space="preserve"> – das ist so viel wie ein sparsamer Single-Haushalt in einem Jahr. Mit dem Projekt </w:t>
      </w:r>
      <w:proofErr w:type="spellStart"/>
      <w:r w:rsidRPr="205D8F59">
        <w:rPr>
          <w:rFonts w:asciiTheme="majorHAnsi" w:hAnsiTheme="majorHAnsi" w:cstheme="majorBidi"/>
          <w:i/>
          <w:iCs/>
          <w:sz w:val="20"/>
          <w:szCs w:val="20"/>
          <w:lang w:eastAsia="de-DE"/>
        </w:rPr>
        <w:t>Clubtopia</w:t>
      </w:r>
      <w:proofErr w:type="spellEnd"/>
      <w:r w:rsidRPr="205D8F59">
        <w:rPr>
          <w:rFonts w:asciiTheme="majorHAnsi" w:hAnsiTheme="majorHAnsi" w:cstheme="majorBidi"/>
          <w:i/>
          <w:iCs/>
          <w:sz w:val="20"/>
          <w:szCs w:val="20"/>
          <w:lang w:eastAsia="de-DE"/>
        </w:rPr>
        <w:t xml:space="preserve"> wollen wir erreichen, dass sich die Klimabilanz von Clubs deutlich verbessert.“ </w:t>
      </w:r>
    </w:p>
    <w:p w14:paraId="0DC9EF71" w14:textId="1FDA2F8D" w:rsidR="2C6FF887" w:rsidRPr="009A6ADB" w:rsidRDefault="17C29C58" w:rsidP="17C29C58">
      <w:pPr>
        <w:spacing w:after="120"/>
        <w:jc w:val="both"/>
        <w:rPr>
          <w:rFonts w:asciiTheme="majorHAnsi" w:eastAsia="Calibri" w:hAnsiTheme="majorHAnsi" w:cstheme="majorBidi"/>
          <w:sz w:val="20"/>
          <w:szCs w:val="20"/>
        </w:rPr>
      </w:pPr>
      <w:r w:rsidRPr="17C29C58">
        <w:rPr>
          <w:rFonts w:asciiTheme="majorHAnsi" w:eastAsia="Calibri" w:hAnsiTheme="majorHAnsi" w:cstheme="majorBidi"/>
          <w:sz w:val="20"/>
          <w:szCs w:val="20"/>
        </w:rPr>
        <w:t xml:space="preserve">Um einen langfristigen Wandel in der Szene und darüber hinaus zu erreichen und die Utopie Realität werden zu lassen, hat sich </w:t>
      </w:r>
      <w:proofErr w:type="spellStart"/>
      <w:r w:rsidRPr="17C29C58">
        <w:rPr>
          <w:rFonts w:asciiTheme="majorHAnsi" w:eastAsia="Calibri" w:hAnsiTheme="majorHAnsi" w:cstheme="majorBidi"/>
          <w:sz w:val="20"/>
          <w:szCs w:val="20"/>
        </w:rPr>
        <w:t>Clubtopia</w:t>
      </w:r>
      <w:proofErr w:type="spellEnd"/>
      <w:r w:rsidRPr="17C29C58">
        <w:rPr>
          <w:rFonts w:asciiTheme="majorHAnsi" w:eastAsia="Calibri" w:hAnsiTheme="majorHAnsi" w:cstheme="majorBidi"/>
          <w:sz w:val="20"/>
          <w:szCs w:val="20"/>
        </w:rPr>
        <w:t xml:space="preserve"> 2019 und 2020 viel vorgenommen:</w:t>
      </w:r>
    </w:p>
    <w:p w14:paraId="7F5BBF08" w14:textId="30BF8CFC" w:rsidR="4699F6FD" w:rsidRPr="006C1EAF" w:rsidRDefault="17C29C58" w:rsidP="17C29C58">
      <w:pPr>
        <w:pStyle w:val="Listenabsatz"/>
        <w:numPr>
          <w:ilvl w:val="0"/>
          <w:numId w:val="1"/>
        </w:numPr>
        <w:spacing w:after="120"/>
        <w:contextualSpacing w:val="0"/>
        <w:rPr>
          <w:rFonts w:asciiTheme="majorHAnsi" w:hAnsiTheme="majorHAnsi" w:cstheme="majorBidi"/>
          <w:sz w:val="20"/>
          <w:szCs w:val="20"/>
        </w:rPr>
      </w:pPr>
      <w:r w:rsidRPr="17C29C58">
        <w:rPr>
          <w:rFonts w:asciiTheme="majorHAnsi" w:eastAsia="Calibri" w:hAnsiTheme="majorHAnsi" w:cstheme="majorBidi"/>
          <w:sz w:val="20"/>
          <w:szCs w:val="20"/>
        </w:rPr>
        <w:t xml:space="preserve">Die </w:t>
      </w:r>
      <w:hyperlink r:id="rId6" w:history="1">
        <w:r w:rsidRPr="00283C76">
          <w:rPr>
            <w:rFonts w:asciiTheme="majorHAnsi" w:hAnsiTheme="majorHAnsi" w:cstheme="majorHAnsi"/>
            <w:color w:val="DF9730"/>
            <w:sz w:val="20"/>
            <w:szCs w:val="20"/>
          </w:rPr>
          <w:t xml:space="preserve">Runden Tische für eine grüne Clubkultur </w:t>
        </w:r>
        <w:r w:rsidRPr="00283C76">
          <w:rPr>
            <w:rFonts w:asciiTheme="majorHAnsi" w:hAnsiTheme="majorHAnsi" w:cstheme="majorHAnsi"/>
            <w:sz w:val="20"/>
            <w:szCs w:val="20"/>
          </w:rPr>
          <w:t>laden</w:t>
        </w:r>
      </w:hyperlink>
      <w:r w:rsidRPr="00283C76">
        <w:rPr>
          <w:rFonts w:asciiTheme="majorHAnsi" w:hAnsiTheme="majorHAnsi" w:cstheme="majorHAnsi"/>
          <w:sz w:val="20"/>
          <w:szCs w:val="20"/>
        </w:rPr>
        <w:t xml:space="preserve"> engagierte</w:t>
      </w:r>
      <w:r w:rsidRPr="00283C76">
        <w:rPr>
          <w:rFonts w:asciiTheme="majorHAnsi" w:eastAsia="Calibri" w:hAnsiTheme="majorHAnsi" w:cstheme="majorBidi"/>
          <w:sz w:val="20"/>
          <w:szCs w:val="20"/>
        </w:rPr>
        <w:t xml:space="preserve"> </w:t>
      </w:r>
      <w:r w:rsidRPr="17C29C58">
        <w:rPr>
          <w:rFonts w:asciiTheme="majorHAnsi" w:eastAsia="Calibri" w:hAnsiTheme="majorHAnsi" w:cstheme="majorBidi"/>
          <w:sz w:val="20"/>
          <w:szCs w:val="20"/>
        </w:rPr>
        <w:t xml:space="preserve">Clubbetreibende und Veranstaltende ein, gemeinsam einen Verhaltenskodex für umwelt- und klimafreundliches Verhalten im Clubbetrieb zu erarbeiten. Dieser Code </w:t>
      </w:r>
      <w:proofErr w:type="spellStart"/>
      <w:r w:rsidRPr="17C29C58">
        <w:rPr>
          <w:rFonts w:asciiTheme="majorHAnsi" w:eastAsia="Calibri" w:hAnsiTheme="majorHAnsi" w:cstheme="majorBidi"/>
          <w:sz w:val="20"/>
          <w:szCs w:val="20"/>
        </w:rPr>
        <w:t>of</w:t>
      </w:r>
      <w:proofErr w:type="spellEnd"/>
      <w:r w:rsidRPr="17C29C58">
        <w:rPr>
          <w:rFonts w:asciiTheme="majorHAnsi" w:eastAsia="Calibri" w:hAnsiTheme="majorHAnsi" w:cstheme="majorBidi"/>
          <w:sz w:val="20"/>
          <w:szCs w:val="20"/>
        </w:rPr>
        <w:t xml:space="preserve"> Conduct dient Clubbetreibenden in Zukunft dazu, die Verbesserung ihrer Klimabilanz konkret anzugehen und nach außen zu tragen.</w:t>
      </w:r>
      <w:r w:rsidR="00084B19">
        <w:rPr>
          <w:rFonts w:asciiTheme="majorHAnsi" w:eastAsia="Calibri" w:hAnsiTheme="majorHAnsi" w:cstheme="majorBidi"/>
          <w:sz w:val="20"/>
          <w:szCs w:val="20"/>
        </w:rPr>
        <w:t xml:space="preserve"> </w:t>
      </w:r>
    </w:p>
    <w:p w14:paraId="1C6E68F6" w14:textId="7BCEDE1E" w:rsidR="4699F6FD" w:rsidRPr="006C1EAF" w:rsidRDefault="17C29C58" w:rsidP="17C29C58">
      <w:pPr>
        <w:pStyle w:val="Listenabsatz"/>
        <w:numPr>
          <w:ilvl w:val="0"/>
          <w:numId w:val="1"/>
        </w:numPr>
        <w:spacing w:after="120"/>
        <w:contextualSpacing w:val="0"/>
        <w:rPr>
          <w:rFonts w:asciiTheme="majorHAnsi" w:hAnsiTheme="majorHAnsi" w:cstheme="majorBidi"/>
          <w:sz w:val="20"/>
          <w:szCs w:val="20"/>
        </w:rPr>
      </w:pPr>
      <w:r w:rsidRPr="17C29C58">
        <w:rPr>
          <w:rFonts w:asciiTheme="majorHAnsi" w:eastAsia="Calibri" w:hAnsiTheme="majorHAnsi" w:cstheme="majorBidi"/>
          <w:b/>
          <w:bCs/>
          <w:sz w:val="20"/>
          <w:szCs w:val="20"/>
        </w:rPr>
        <w:t xml:space="preserve">Wissen </w:t>
      </w:r>
      <w:r w:rsidRPr="17C29C58">
        <w:rPr>
          <w:rFonts w:asciiTheme="majorHAnsi" w:eastAsia="Calibri" w:hAnsiTheme="majorHAnsi" w:cstheme="majorBidi"/>
          <w:sz w:val="20"/>
          <w:szCs w:val="20"/>
        </w:rPr>
        <w:t>vermittelt das Projekt mit einer Neuauflage der virtuellen Klimaberatung „</w:t>
      </w:r>
      <w:hyperlink r:id="rId7" w:history="1">
        <w:r w:rsidRPr="00CE6EB5">
          <w:rPr>
            <w:rFonts w:asciiTheme="majorHAnsi" w:hAnsiTheme="majorHAnsi" w:cstheme="majorHAnsi"/>
            <w:color w:val="DF9730"/>
            <w:sz w:val="20"/>
            <w:szCs w:val="20"/>
          </w:rPr>
          <w:t>Green Club Guide</w:t>
        </w:r>
      </w:hyperlink>
      <w:r w:rsidRPr="17C29C58">
        <w:rPr>
          <w:rFonts w:asciiTheme="majorHAnsi" w:eastAsia="Calibri" w:hAnsiTheme="majorHAnsi" w:cstheme="majorBidi"/>
          <w:sz w:val="20"/>
          <w:szCs w:val="20"/>
        </w:rPr>
        <w:t xml:space="preserve">“ und Workshops im Rahmen anderer Veranstaltungen wie bspw. der “Stadt nach Acht”-Konferenz.  </w:t>
      </w:r>
    </w:p>
    <w:p w14:paraId="17F062B3" w14:textId="08C6AD42" w:rsidR="4699F6FD" w:rsidRPr="00106D28" w:rsidRDefault="17C29C58" w:rsidP="00106D28">
      <w:pPr>
        <w:pStyle w:val="Listenabsatz"/>
        <w:numPr>
          <w:ilvl w:val="0"/>
          <w:numId w:val="1"/>
        </w:numPr>
        <w:spacing w:after="120"/>
        <w:contextualSpacing w:val="0"/>
        <w:rPr>
          <w:rFonts w:asciiTheme="majorHAnsi" w:hAnsiTheme="majorHAnsi" w:cstheme="majorBidi"/>
          <w:sz w:val="20"/>
          <w:szCs w:val="20"/>
        </w:rPr>
      </w:pPr>
      <w:r w:rsidRPr="009975D2">
        <w:rPr>
          <w:rFonts w:asciiTheme="majorHAnsi" w:eastAsia="Calibri" w:hAnsiTheme="majorHAnsi" w:cstheme="majorBidi"/>
          <w:sz w:val="20"/>
          <w:szCs w:val="20"/>
        </w:rPr>
        <w:t xml:space="preserve">Die </w:t>
      </w:r>
      <w:r w:rsidRPr="009975D2">
        <w:rPr>
          <w:rFonts w:asciiTheme="majorHAnsi" w:eastAsia="Calibri" w:hAnsiTheme="majorHAnsi" w:cstheme="majorBidi"/>
          <w:b/>
          <w:bCs/>
          <w:sz w:val="20"/>
          <w:szCs w:val="20"/>
        </w:rPr>
        <w:t>Energieberatung</w:t>
      </w:r>
      <w:r w:rsidRPr="009975D2">
        <w:rPr>
          <w:rFonts w:asciiTheme="majorHAnsi" w:eastAsia="Calibri" w:hAnsiTheme="majorHAnsi" w:cstheme="majorBidi"/>
          <w:sz w:val="20"/>
          <w:szCs w:val="20"/>
        </w:rPr>
        <w:t xml:space="preserve"> richtet sich in erster Linie an Clubbetreibende und Veranstaltende. In Einzelgesprächen und Clubbegehungen werden diese individuell </w:t>
      </w:r>
      <w:r w:rsidR="3607571B" w:rsidRPr="009975D2">
        <w:rPr>
          <w:rFonts w:asciiTheme="majorHAnsi" w:eastAsia="Calibri" w:hAnsiTheme="majorHAnsi" w:cstheme="majorBidi"/>
          <w:sz w:val="20"/>
          <w:szCs w:val="20"/>
        </w:rPr>
        <w:t xml:space="preserve">beraten, über </w:t>
      </w:r>
      <w:r w:rsidR="00310D77" w:rsidRPr="00310D77">
        <w:rPr>
          <w:rFonts w:asciiTheme="majorHAnsi" w:eastAsia="Calibri" w:hAnsiTheme="majorHAnsi" w:cstheme="majorBidi"/>
          <w:sz w:val="20"/>
          <w:szCs w:val="20"/>
        </w:rPr>
        <w:t xml:space="preserve">Energieeinspar-, Umwelt - und Klimaschutzmaßnahmen </w:t>
      </w:r>
      <w:r w:rsidR="00E54C98">
        <w:rPr>
          <w:rFonts w:asciiTheme="majorHAnsi" w:eastAsia="Calibri" w:hAnsiTheme="majorHAnsi" w:cstheme="majorBidi"/>
          <w:sz w:val="20"/>
          <w:szCs w:val="20"/>
        </w:rPr>
        <w:t xml:space="preserve">sowie </w:t>
      </w:r>
      <w:r w:rsidRPr="009975D2">
        <w:rPr>
          <w:rFonts w:asciiTheme="majorHAnsi" w:eastAsia="Calibri" w:hAnsiTheme="majorHAnsi" w:cstheme="majorBidi"/>
          <w:sz w:val="20"/>
          <w:szCs w:val="20"/>
        </w:rPr>
        <w:t xml:space="preserve">Fördermöglichkeiten informiert und </w:t>
      </w:r>
      <w:r w:rsidR="3607571B" w:rsidRPr="009975D2">
        <w:rPr>
          <w:rFonts w:asciiTheme="majorHAnsi" w:eastAsia="Calibri" w:hAnsiTheme="majorHAnsi" w:cstheme="majorBidi"/>
          <w:sz w:val="20"/>
          <w:szCs w:val="20"/>
        </w:rPr>
        <w:t>bei</w:t>
      </w:r>
      <w:r w:rsidRPr="009975D2">
        <w:rPr>
          <w:rFonts w:asciiTheme="majorHAnsi" w:eastAsia="Calibri" w:hAnsiTheme="majorHAnsi" w:cstheme="majorBidi"/>
          <w:sz w:val="20"/>
          <w:szCs w:val="20"/>
        </w:rPr>
        <w:t xml:space="preserve"> </w:t>
      </w:r>
      <w:r w:rsidR="3607571B" w:rsidRPr="009975D2">
        <w:rPr>
          <w:rFonts w:asciiTheme="majorHAnsi" w:eastAsia="Calibri" w:hAnsiTheme="majorHAnsi" w:cstheme="majorBidi"/>
          <w:sz w:val="20"/>
          <w:szCs w:val="20"/>
        </w:rPr>
        <w:t xml:space="preserve">der </w:t>
      </w:r>
      <w:r w:rsidRPr="009975D2">
        <w:rPr>
          <w:rFonts w:asciiTheme="majorHAnsi" w:eastAsia="Calibri" w:hAnsiTheme="majorHAnsi" w:cstheme="majorBidi"/>
          <w:sz w:val="20"/>
          <w:szCs w:val="20"/>
        </w:rPr>
        <w:t>Umsetzung der Maßnahmen begleitet.</w:t>
      </w:r>
    </w:p>
    <w:p w14:paraId="46E916FF" w14:textId="2B5E39FD" w:rsidR="4699F6FD" w:rsidRPr="006C1EAF" w:rsidRDefault="17C29C58" w:rsidP="17C29C58">
      <w:pPr>
        <w:pStyle w:val="Listenabsatz"/>
        <w:numPr>
          <w:ilvl w:val="0"/>
          <w:numId w:val="1"/>
        </w:numPr>
        <w:spacing w:after="120"/>
        <w:contextualSpacing w:val="0"/>
        <w:rPr>
          <w:rFonts w:asciiTheme="majorHAnsi" w:hAnsiTheme="majorHAnsi" w:cstheme="majorBidi"/>
          <w:sz w:val="20"/>
          <w:szCs w:val="20"/>
        </w:rPr>
      </w:pPr>
      <w:r w:rsidRPr="17C29C58">
        <w:rPr>
          <w:rFonts w:asciiTheme="majorHAnsi" w:eastAsia="Calibri" w:hAnsiTheme="majorHAnsi" w:cstheme="majorBidi"/>
          <w:sz w:val="20"/>
          <w:szCs w:val="20"/>
        </w:rPr>
        <w:t>In den Zukunftslaboren</w:t>
      </w:r>
      <w:r w:rsidRPr="00433DE8">
        <w:rPr>
          <w:rFonts w:asciiTheme="majorHAnsi" w:eastAsia="Calibri" w:hAnsiTheme="majorHAnsi" w:cstheme="majorHAnsi"/>
          <w:sz w:val="20"/>
          <w:szCs w:val="20"/>
        </w:rPr>
        <w:t xml:space="preserve"> </w:t>
      </w:r>
      <w:hyperlink r:id="rId8" w:history="1">
        <w:r w:rsidRPr="00433DE8">
          <w:rPr>
            <w:rFonts w:asciiTheme="majorHAnsi" w:hAnsiTheme="majorHAnsi" w:cstheme="majorHAnsi"/>
            <w:color w:val="DF9730"/>
            <w:sz w:val="20"/>
            <w:szCs w:val="20"/>
          </w:rPr>
          <w:t>Future Party Lab</w:t>
        </w:r>
      </w:hyperlink>
      <w:r w:rsidRPr="00433DE8">
        <w:rPr>
          <w:rFonts w:asciiTheme="majorHAnsi" w:hAnsiTheme="majorHAnsi" w:cstheme="majorHAnsi"/>
          <w:color w:val="DF9730"/>
          <w:sz w:val="20"/>
          <w:szCs w:val="20"/>
        </w:rPr>
        <w:t xml:space="preserve"> </w:t>
      </w:r>
      <w:r w:rsidRPr="00433DE8">
        <w:rPr>
          <w:rFonts w:asciiTheme="majorHAnsi" w:hAnsiTheme="majorHAnsi" w:cstheme="majorHAnsi"/>
          <w:sz w:val="20"/>
          <w:szCs w:val="20"/>
        </w:rPr>
        <w:t>t</w:t>
      </w:r>
      <w:r w:rsidRPr="17C29C58">
        <w:rPr>
          <w:rFonts w:asciiTheme="majorHAnsi" w:eastAsia="Calibri" w:hAnsiTheme="majorHAnsi" w:cstheme="majorBidi"/>
          <w:sz w:val="20"/>
          <w:szCs w:val="20"/>
        </w:rPr>
        <w:t>auschen sich Professionelle der Nachhaltigkeitsbranche und der Clubszene mit Amateuren und Clubgästen aus und entwickeln gemeinsam innovative Lösungen für nachhaltige Clubnächte. Begleitet wird die Veranstaltungsreihe von einem Ideenwettbewerb, welcher besonders innovative und klimawirksame Lösungen hervorhebt und deren Umsetzung unterstützt.</w:t>
      </w:r>
    </w:p>
    <w:p w14:paraId="7AEACC06" w14:textId="3A265A42" w:rsidR="00235582" w:rsidRPr="009A6ADB" w:rsidRDefault="17C29C58" w:rsidP="17C29C58">
      <w:pPr>
        <w:spacing w:after="120"/>
        <w:rPr>
          <w:rFonts w:asciiTheme="majorHAnsi" w:hAnsiTheme="majorHAnsi" w:cstheme="majorBidi"/>
          <w:b/>
          <w:bCs/>
          <w:sz w:val="20"/>
          <w:szCs w:val="20"/>
          <w:lang w:eastAsia="de-DE"/>
        </w:rPr>
      </w:pPr>
      <w:r w:rsidRPr="17C29C58">
        <w:rPr>
          <w:rFonts w:asciiTheme="majorHAnsi" w:hAnsiTheme="majorHAnsi" w:cstheme="majorBidi"/>
          <w:b/>
          <w:bCs/>
          <w:sz w:val="20"/>
          <w:szCs w:val="20"/>
          <w:lang w:eastAsia="de-DE"/>
        </w:rPr>
        <w:t>Ein starkes Bündnis für eine grüne Clubnacht</w:t>
      </w:r>
    </w:p>
    <w:p w14:paraId="38AB283B" w14:textId="78C47896" w:rsidR="003D2D6A" w:rsidRDefault="17C29C58" w:rsidP="17C29C58">
      <w:pPr>
        <w:spacing w:after="120"/>
        <w:jc w:val="both"/>
        <w:rPr>
          <w:rFonts w:asciiTheme="majorHAnsi" w:hAnsiTheme="majorHAnsi" w:cstheme="majorBidi"/>
          <w:sz w:val="20"/>
          <w:szCs w:val="20"/>
        </w:rPr>
      </w:pPr>
      <w:proofErr w:type="spellStart"/>
      <w:r w:rsidRPr="17C29C58">
        <w:rPr>
          <w:rFonts w:asciiTheme="majorHAnsi" w:hAnsiTheme="majorHAnsi" w:cstheme="majorBidi"/>
          <w:sz w:val="20"/>
          <w:szCs w:val="20"/>
        </w:rPr>
        <w:t>Clubtopia</w:t>
      </w:r>
      <w:proofErr w:type="spellEnd"/>
      <w:r w:rsidRPr="17C29C58">
        <w:rPr>
          <w:rFonts w:asciiTheme="majorHAnsi" w:hAnsiTheme="majorHAnsi" w:cstheme="majorBidi"/>
          <w:sz w:val="20"/>
          <w:szCs w:val="20"/>
        </w:rPr>
        <w:t xml:space="preserve"> ist ein Kooperationsprojekt des </w:t>
      </w:r>
      <w:hyperlink r:id="rId9">
        <w:r w:rsidRPr="17C29C58">
          <w:rPr>
            <w:rFonts w:asciiTheme="majorHAnsi" w:hAnsiTheme="majorHAnsi" w:cstheme="majorBidi"/>
            <w:color w:val="DF9730"/>
            <w:sz w:val="20"/>
            <w:szCs w:val="20"/>
          </w:rPr>
          <w:t xml:space="preserve">BUND Berlin </w:t>
        </w:r>
        <w:proofErr w:type="gramStart"/>
        <w:r w:rsidRPr="17C29C58">
          <w:rPr>
            <w:rFonts w:asciiTheme="majorHAnsi" w:hAnsiTheme="majorHAnsi" w:cstheme="majorBidi"/>
            <w:color w:val="DF9730"/>
            <w:sz w:val="20"/>
            <w:szCs w:val="20"/>
          </w:rPr>
          <w:t>e.V</w:t>
        </w:r>
        <w:proofErr w:type="gramEnd"/>
      </w:hyperlink>
      <w:r w:rsidRPr="17C29C58">
        <w:rPr>
          <w:rFonts w:asciiTheme="majorHAnsi" w:hAnsiTheme="majorHAnsi" w:cstheme="majorBidi"/>
          <w:color w:val="DF9730"/>
          <w:sz w:val="20"/>
          <w:szCs w:val="20"/>
        </w:rPr>
        <w:t xml:space="preserve">. </w:t>
      </w:r>
      <w:r w:rsidRPr="17C29C58">
        <w:rPr>
          <w:rFonts w:asciiTheme="majorHAnsi" w:hAnsiTheme="majorHAnsi" w:cstheme="majorBidi"/>
          <w:sz w:val="20"/>
          <w:szCs w:val="20"/>
        </w:rPr>
        <w:t xml:space="preserve">und des </w:t>
      </w:r>
      <w:hyperlink r:id="rId10">
        <w:r w:rsidRPr="17C29C58">
          <w:rPr>
            <w:rFonts w:asciiTheme="majorHAnsi" w:hAnsiTheme="majorHAnsi" w:cstheme="majorBidi"/>
            <w:color w:val="DF9730"/>
            <w:sz w:val="20"/>
            <w:szCs w:val="20"/>
          </w:rPr>
          <w:t>clubliebe e.V.</w:t>
        </w:r>
      </w:hyperlink>
      <w:r w:rsidRPr="17C29C58">
        <w:rPr>
          <w:rFonts w:asciiTheme="majorHAnsi" w:hAnsiTheme="majorHAnsi" w:cstheme="majorBidi"/>
          <w:color w:val="DF9730"/>
          <w:sz w:val="20"/>
          <w:szCs w:val="20"/>
        </w:rPr>
        <w:t xml:space="preserve"> </w:t>
      </w:r>
      <w:r w:rsidRPr="17C29C58">
        <w:rPr>
          <w:rFonts w:asciiTheme="majorHAnsi" w:hAnsiTheme="majorHAnsi" w:cstheme="majorBidi"/>
          <w:sz w:val="20"/>
          <w:szCs w:val="20"/>
        </w:rPr>
        <w:t xml:space="preserve">sowie der </w:t>
      </w:r>
      <w:hyperlink r:id="rId11">
        <w:proofErr w:type="spellStart"/>
        <w:r w:rsidRPr="17C29C58">
          <w:rPr>
            <w:rFonts w:asciiTheme="majorHAnsi" w:hAnsiTheme="majorHAnsi" w:cstheme="majorBidi"/>
            <w:color w:val="DF9730"/>
            <w:sz w:val="20"/>
            <w:szCs w:val="20"/>
          </w:rPr>
          <w:t>Clubcommission</w:t>
        </w:r>
        <w:proofErr w:type="spellEnd"/>
        <w:r w:rsidRPr="17C29C58">
          <w:rPr>
            <w:rFonts w:asciiTheme="majorHAnsi" w:hAnsiTheme="majorHAnsi" w:cstheme="majorBidi"/>
            <w:color w:val="DF9730"/>
            <w:sz w:val="20"/>
            <w:szCs w:val="20"/>
          </w:rPr>
          <w:t xml:space="preserve"> Berlin</w:t>
        </w:r>
      </w:hyperlink>
      <w:r w:rsidRPr="17C29C58">
        <w:rPr>
          <w:rFonts w:asciiTheme="majorHAnsi" w:hAnsiTheme="majorHAnsi" w:cstheme="majorBidi"/>
          <w:color w:val="DF9730"/>
          <w:sz w:val="20"/>
          <w:szCs w:val="20"/>
        </w:rPr>
        <w:t xml:space="preserve"> </w:t>
      </w:r>
      <w:r w:rsidRPr="17C29C58">
        <w:rPr>
          <w:rFonts w:asciiTheme="majorHAnsi" w:hAnsiTheme="majorHAnsi" w:cstheme="majorBidi"/>
          <w:sz w:val="20"/>
          <w:szCs w:val="20"/>
        </w:rPr>
        <w:t xml:space="preserve">und wird gefördert von der </w:t>
      </w:r>
      <w:hyperlink r:id="rId12">
        <w:r w:rsidRPr="17C29C58">
          <w:rPr>
            <w:rFonts w:asciiTheme="majorHAnsi" w:hAnsiTheme="majorHAnsi" w:cstheme="majorBidi"/>
            <w:color w:val="DF9730"/>
            <w:sz w:val="20"/>
            <w:szCs w:val="20"/>
          </w:rPr>
          <w:t>Senatsverwaltung für Umwelt, Verkehr und Klimaschutz</w:t>
        </w:r>
      </w:hyperlink>
      <w:r w:rsidRPr="17C29C58">
        <w:rPr>
          <w:rFonts w:asciiTheme="majorHAnsi" w:hAnsiTheme="majorHAnsi" w:cstheme="majorBidi"/>
          <w:sz w:val="20"/>
          <w:szCs w:val="20"/>
        </w:rPr>
        <w:t xml:space="preserve">. Die </w:t>
      </w:r>
      <w:hyperlink r:id="rId13">
        <w:r w:rsidRPr="17C29C58">
          <w:rPr>
            <w:rFonts w:asciiTheme="majorHAnsi" w:hAnsiTheme="majorHAnsi" w:cstheme="majorBidi"/>
            <w:color w:val="DF9730"/>
            <w:sz w:val="20"/>
            <w:szCs w:val="20"/>
          </w:rPr>
          <w:t>Hochschule für nachhaltige Entwicklung</w:t>
        </w:r>
      </w:hyperlink>
      <w:r w:rsidRPr="17C29C58">
        <w:rPr>
          <w:rFonts w:asciiTheme="majorHAnsi" w:hAnsiTheme="majorHAnsi" w:cstheme="majorBidi"/>
          <w:color w:val="DF9730"/>
          <w:sz w:val="20"/>
          <w:szCs w:val="20"/>
        </w:rPr>
        <w:t xml:space="preserve">, </w:t>
      </w:r>
      <w:hyperlink r:id="rId14">
        <w:r w:rsidRPr="17C29C58">
          <w:rPr>
            <w:rFonts w:asciiTheme="majorHAnsi" w:hAnsiTheme="majorHAnsi" w:cstheme="majorBidi"/>
            <w:color w:val="DF9730"/>
            <w:sz w:val="20"/>
            <w:szCs w:val="20"/>
          </w:rPr>
          <w:t>das Zentrum für Nachhaltigen Tourismus</w:t>
        </w:r>
      </w:hyperlink>
      <w:r w:rsidRPr="17C29C58">
        <w:rPr>
          <w:rFonts w:asciiTheme="majorHAnsi" w:hAnsiTheme="majorHAnsi" w:cstheme="majorBidi"/>
          <w:color w:val="DF9730"/>
          <w:sz w:val="20"/>
          <w:szCs w:val="20"/>
        </w:rPr>
        <w:t xml:space="preserve"> </w:t>
      </w:r>
      <w:r w:rsidRPr="17C29C58">
        <w:rPr>
          <w:rFonts w:asciiTheme="majorHAnsi" w:hAnsiTheme="majorHAnsi" w:cstheme="majorBidi"/>
          <w:sz w:val="20"/>
          <w:szCs w:val="20"/>
        </w:rPr>
        <w:t>und die</w:t>
      </w:r>
      <w:r w:rsidRPr="17C29C58">
        <w:rPr>
          <w:rFonts w:asciiTheme="majorHAnsi" w:hAnsiTheme="majorHAnsi" w:cstheme="majorBidi"/>
          <w:color w:val="DF9730"/>
          <w:sz w:val="20"/>
          <w:szCs w:val="20"/>
        </w:rPr>
        <w:t xml:space="preserve"> </w:t>
      </w:r>
      <w:hyperlink r:id="rId15">
        <w:proofErr w:type="spellStart"/>
        <w:r w:rsidRPr="17C29C58">
          <w:rPr>
            <w:rFonts w:asciiTheme="majorHAnsi" w:hAnsiTheme="majorHAnsi" w:cstheme="majorBidi"/>
            <w:color w:val="DF9730"/>
            <w:sz w:val="20"/>
            <w:szCs w:val="20"/>
          </w:rPr>
          <w:t>Livekomm</w:t>
        </w:r>
        <w:proofErr w:type="spellEnd"/>
      </w:hyperlink>
      <w:r w:rsidRPr="17C29C58">
        <w:rPr>
          <w:rFonts w:asciiTheme="majorHAnsi" w:hAnsiTheme="majorHAnsi" w:cstheme="majorBidi"/>
          <w:sz w:val="20"/>
          <w:szCs w:val="20"/>
        </w:rPr>
        <w:t xml:space="preserve"> unterstützen das Projekt. </w:t>
      </w:r>
    </w:p>
    <w:p w14:paraId="045BBEAC" w14:textId="55B09626" w:rsidR="00821B6E" w:rsidRPr="00106D28" w:rsidRDefault="00CD4506" w:rsidP="00106D28">
      <w:pPr>
        <w:spacing w:after="120"/>
        <w:rPr>
          <w:rFonts w:asciiTheme="majorHAnsi" w:hAnsiTheme="majorHAnsi" w:cstheme="majorBidi"/>
          <w:sz w:val="20"/>
          <w:szCs w:val="20"/>
          <w:lang w:eastAsia="de-DE"/>
        </w:rPr>
      </w:pPr>
      <w:r>
        <w:rPr>
          <w:noProof/>
        </w:rPr>
        <w:drawing>
          <wp:inline distT="0" distB="0" distL="0" distR="0" wp14:anchorId="449F76B5" wp14:editId="0C6339E4">
            <wp:extent cx="5756910" cy="8940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910" cy="894080"/>
                    </a:xfrm>
                    <a:prstGeom prst="rect">
                      <a:avLst/>
                    </a:prstGeom>
                    <a:noFill/>
                    <a:ln>
                      <a:noFill/>
                    </a:ln>
                  </pic:spPr>
                </pic:pic>
              </a:graphicData>
            </a:graphic>
          </wp:inline>
        </w:drawing>
      </w:r>
      <w:bookmarkStart w:id="0" w:name="_GoBack"/>
      <w:bookmarkEnd w:id="0"/>
      <w:r w:rsidR="00B07A17" w:rsidRPr="47AEA26C">
        <w:rPr>
          <w:rFonts w:asciiTheme="majorHAnsi" w:hAnsiTheme="majorHAnsi" w:cstheme="majorBidi"/>
          <w:b/>
          <w:bCs/>
          <w:sz w:val="20"/>
          <w:szCs w:val="20"/>
          <w:lang w:eastAsia="de-DE"/>
        </w:rPr>
        <w:t>B</w:t>
      </w:r>
      <w:r w:rsidR="00821B6E" w:rsidRPr="47AEA26C">
        <w:rPr>
          <w:rFonts w:asciiTheme="majorHAnsi" w:hAnsiTheme="majorHAnsi" w:cstheme="majorBidi"/>
          <w:b/>
          <w:bCs/>
          <w:sz w:val="20"/>
          <w:szCs w:val="20"/>
          <w:lang w:eastAsia="de-DE"/>
        </w:rPr>
        <w:t>ei so viel ökologischem Engagement lässt es sich befreit feiern!</w:t>
      </w:r>
    </w:p>
    <w:p w14:paraId="2096DCD5" w14:textId="6BFC271C" w:rsidR="00360BE5" w:rsidRPr="00106D28" w:rsidRDefault="00EE7704" w:rsidP="00106D28">
      <w:pPr>
        <w:spacing w:after="120"/>
        <w:rPr>
          <w:rFonts w:asciiTheme="majorHAnsi" w:hAnsiTheme="majorHAnsi" w:cstheme="majorBidi"/>
          <w:sz w:val="20"/>
          <w:szCs w:val="20"/>
        </w:rPr>
      </w:pPr>
      <w:r w:rsidRPr="00106D28">
        <w:rPr>
          <w:rFonts w:asciiTheme="majorHAnsi" w:hAnsiTheme="majorHAnsi" w:cstheme="majorBidi"/>
          <w:sz w:val="20"/>
          <w:szCs w:val="20"/>
        </w:rPr>
        <w:t>Für weitere Informationen kontaktieren Sie bitte:</w:t>
      </w:r>
      <w:r w:rsidR="00AC0278" w:rsidRPr="00106D28">
        <w:rPr>
          <w:rFonts w:asciiTheme="majorHAnsi" w:hAnsiTheme="majorHAnsi" w:cstheme="majorBidi"/>
          <w:sz w:val="20"/>
          <w:szCs w:val="20"/>
        </w:rPr>
        <w:t xml:space="preserve"> </w:t>
      </w:r>
      <w:r w:rsidRPr="00106D28">
        <w:rPr>
          <w:rFonts w:asciiTheme="majorHAnsi" w:hAnsiTheme="majorHAnsi" w:cstheme="majorBidi"/>
          <w:sz w:val="20"/>
          <w:szCs w:val="20"/>
        </w:rPr>
        <w:t>Jessica Schmidt</w:t>
      </w:r>
      <w:r w:rsidR="00AC0278" w:rsidRPr="00106D28">
        <w:rPr>
          <w:rFonts w:asciiTheme="majorHAnsi" w:hAnsiTheme="majorHAnsi" w:cstheme="majorBidi"/>
          <w:sz w:val="20"/>
          <w:szCs w:val="20"/>
        </w:rPr>
        <w:t xml:space="preserve"> │ </w:t>
      </w:r>
      <w:hyperlink r:id="rId17" w:history="1">
        <w:r w:rsidR="00AC0278" w:rsidRPr="00106D28">
          <w:rPr>
            <w:rStyle w:val="Hyperlink"/>
            <w:rFonts w:asciiTheme="majorHAnsi" w:hAnsiTheme="majorHAnsi" w:cstheme="majorBidi"/>
            <w:sz w:val="20"/>
            <w:szCs w:val="20"/>
          </w:rPr>
          <w:t>presse@clubliebe-festival.org</w:t>
        </w:r>
      </w:hyperlink>
      <w:r w:rsidR="00AC0278" w:rsidRPr="00106D28">
        <w:rPr>
          <w:rFonts w:asciiTheme="majorHAnsi" w:hAnsiTheme="majorHAnsi" w:cstheme="majorBidi"/>
          <w:sz w:val="20"/>
          <w:szCs w:val="20"/>
        </w:rPr>
        <w:t xml:space="preserve"> │0177 82 52 608</w:t>
      </w:r>
    </w:p>
    <w:sectPr w:rsidR="00360BE5" w:rsidRPr="00106D28" w:rsidSect="00A431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F0AB8"/>
    <w:multiLevelType w:val="hybridMultilevel"/>
    <w:tmpl w:val="C7F44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E5"/>
    <w:rsid w:val="000038D6"/>
    <w:rsid w:val="00010258"/>
    <w:rsid w:val="000162A5"/>
    <w:rsid w:val="00042603"/>
    <w:rsid w:val="0006146B"/>
    <w:rsid w:val="000838C9"/>
    <w:rsid w:val="00084B19"/>
    <w:rsid w:val="0009075F"/>
    <w:rsid w:val="000D3A72"/>
    <w:rsid w:val="000E3BB6"/>
    <w:rsid w:val="000F6016"/>
    <w:rsid w:val="00106D28"/>
    <w:rsid w:val="001076D9"/>
    <w:rsid w:val="00124FF9"/>
    <w:rsid w:val="00127BC4"/>
    <w:rsid w:val="00131C35"/>
    <w:rsid w:val="001554FA"/>
    <w:rsid w:val="00156F52"/>
    <w:rsid w:val="00163F39"/>
    <w:rsid w:val="001847C3"/>
    <w:rsid w:val="00186095"/>
    <w:rsid w:val="001862EC"/>
    <w:rsid w:val="001962F5"/>
    <w:rsid w:val="001C26FC"/>
    <w:rsid w:val="0020390F"/>
    <w:rsid w:val="002102C8"/>
    <w:rsid w:val="002239A2"/>
    <w:rsid w:val="00235582"/>
    <w:rsid w:val="00245355"/>
    <w:rsid w:val="002573D6"/>
    <w:rsid w:val="00266AA5"/>
    <w:rsid w:val="002766BE"/>
    <w:rsid w:val="00283C76"/>
    <w:rsid w:val="00283F0A"/>
    <w:rsid w:val="002B6D9A"/>
    <w:rsid w:val="002D60F1"/>
    <w:rsid w:val="002F4D03"/>
    <w:rsid w:val="002F7769"/>
    <w:rsid w:val="00305C3B"/>
    <w:rsid w:val="00310D77"/>
    <w:rsid w:val="00332C82"/>
    <w:rsid w:val="00336CB7"/>
    <w:rsid w:val="00350E0C"/>
    <w:rsid w:val="00360BE5"/>
    <w:rsid w:val="0036299B"/>
    <w:rsid w:val="00365FC7"/>
    <w:rsid w:val="003760E8"/>
    <w:rsid w:val="00383E32"/>
    <w:rsid w:val="00386B29"/>
    <w:rsid w:val="00392316"/>
    <w:rsid w:val="003C04F7"/>
    <w:rsid w:val="003C3F19"/>
    <w:rsid w:val="003D2D6A"/>
    <w:rsid w:val="003E074E"/>
    <w:rsid w:val="003E7564"/>
    <w:rsid w:val="003F6895"/>
    <w:rsid w:val="004011C5"/>
    <w:rsid w:val="00405538"/>
    <w:rsid w:val="004227DA"/>
    <w:rsid w:val="00424454"/>
    <w:rsid w:val="00425B05"/>
    <w:rsid w:val="00433DE8"/>
    <w:rsid w:val="004418C3"/>
    <w:rsid w:val="0045143D"/>
    <w:rsid w:val="00451609"/>
    <w:rsid w:val="00456574"/>
    <w:rsid w:val="004731A6"/>
    <w:rsid w:val="00481756"/>
    <w:rsid w:val="004865F9"/>
    <w:rsid w:val="00490DBD"/>
    <w:rsid w:val="004A2A10"/>
    <w:rsid w:val="004D6719"/>
    <w:rsid w:val="004F3C06"/>
    <w:rsid w:val="004F4490"/>
    <w:rsid w:val="00502CA2"/>
    <w:rsid w:val="00506FB3"/>
    <w:rsid w:val="005137B9"/>
    <w:rsid w:val="0053460D"/>
    <w:rsid w:val="00536DE3"/>
    <w:rsid w:val="00545D76"/>
    <w:rsid w:val="00554A94"/>
    <w:rsid w:val="00563F9D"/>
    <w:rsid w:val="005671E2"/>
    <w:rsid w:val="00570D0E"/>
    <w:rsid w:val="00575063"/>
    <w:rsid w:val="00586E69"/>
    <w:rsid w:val="005A2283"/>
    <w:rsid w:val="005E2F22"/>
    <w:rsid w:val="005E5C5E"/>
    <w:rsid w:val="00600C26"/>
    <w:rsid w:val="0061095C"/>
    <w:rsid w:val="00665833"/>
    <w:rsid w:val="00674F2C"/>
    <w:rsid w:val="00681B2A"/>
    <w:rsid w:val="00681D8F"/>
    <w:rsid w:val="00684A01"/>
    <w:rsid w:val="006910E7"/>
    <w:rsid w:val="006C1EAF"/>
    <w:rsid w:val="006F07C1"/>
    <w:rsid w:val="006F4806"/>
    <w:rsid w:val="00703F1C"/>
    <w:rsid w:val="00714D9D"/>
    <w:rsid w:val="00714FD9"/>
    <w:rsid w:val="00740766"/>
    <w:rsid w:val="0075313E"/>
    <w:rsid w:val="00793769"/>
    <w:rsid w:val="007D459A"/>
    <w:rsid w:val="007F0C6E"/>
    <w:rsid w:val="007F3767"/>
    <w:rsid w:val="007F578D"/>
    <w:rsid w:val="007F5B5F"/>
    <w:rsid w:val="007F6571"/>
    <w:rsid w:val="00803C96"/>
    <w:rsid w:val="008126A8"/>
    <w:rsid w:val="00821B6E"/>
    <w:rsid w:val="0082680E"/>
    <w:rsid w:val="00831D28"/>
    <w:rsid w:val="00857D59"/>
    <w:rsid w:val="0086046C"/>
    <w:rsid w:val="00862E03"/>
    <w:rsid w:val="00870541"/>
    <w:rsid w:val="008B23CD"/>
    <w:rsid w:val="008C0027"/>
    <w:rsid w:val="008C1531"/>
    <w:rsid w:val="008D0BD3"/>
    <w:rsid w:val="008D4BEF"/>
    <w:rsid w:val="008E7AAC"/>
    <w:rsid w:val="00901EAD"/>
    <w:rsid w:val="00901F59"/>
    <w:rsid w:val="009975D2"/>
    <w:rsid w:val="009A6ADB"/>
    <w:rsid w:val="009C33E4"/>
    <w:rsid w:val="009D7869"/>
    <w:rsid w:val="009F0889"/>
    <w:rsid w:val="00A01C46"/>
    <w:rsid w:val="00A02E5A"/>
    <w:rsid w:val="00A138CE"/>
    <w:rsid w:val="00A17945"/>
    <w:rsid w:val="00A43142"/>
    <w:rsid w:val="00A621CD"/>
    <w:rsid w:val="00A762DB"/>
    <w:rsid w:val="00A90657"/>
    <w:rsid w:val="00A93028"/>
    <w:rsid w:val="00AA7C33"/>
    <w:rsid w:val="00AC0207"/>
    <w:rsid w:val="00AC0278"/>
    <w:rsid w:val="00AC1F13"/>
    <w:rsid w:val="00AE408F"/>
    <w:rsid w:val="00B07A17"/>
    <w:rsid w:val="00B345E5"/>
    <w:rsid w:val="00B440D6"/>
    <w:rsid w:val="00B536ED"/>
    <w:rsid w:val="00B54964"/>
    <w:rsid w:val="00B560E0"/>
    <w:rsid w:val="00B640A2"/>
    <w:rsid w:val="00B92BFD"/>
    <w:rsid w:val="00BA52EE"/>
    <w:rsid w:val="00BC5770"/>
    <w:rsid w:val="00BC7FBE"/>
    <w:rsid w:val="00BD66FE"/>
    <w:rsid w:val="00BE7D7C"/>
    <w:rsid w:val="00C011BC"/>
    <w:rsid w:val="00C24F98"/>
    <w:rsid w:val="00C56F14"/>
    <w:rsid w:val="00C61F16"/>
    <w:rsid w:val="00C777A0"/>
    <w:rsid w:val="00C871E8"/>
    <w:rsid w:val="00CB0174"/>
    <w:rsid w:val="00CB5C42"/>
    <w:rsid w:val="00CC3B7F"/>
    <w:rsid w:val="00CD4506"/>
    <w:rsid w:val="00CE0820"/>
    <w:rsid w:val="00CE1EF0"/>
    <w:rsid w:val="00CE6EB5"/>
    <w:rsid w:val="00D2719A"/>
    <w:rsid w:val="00D34BD7"/>
    <w:rsid w:val="00D36769"/>
    <w:rsid w:val="00D445A8"/>
    <w:rsid w:val="00D67B89"/>
    <w:rsid w:val="00D74005"/>
    <w:rsid w:val="00D751AD"/>
    <w:rsid w:val="00D90B5A"/>
    <w:rsid w:val="00D96255"/>
    <w:rsid w:val="00D964C7"/>
    <w:rsid w:val="00DA1935"/>
    <w:rsid w:val="00DA6158"/>
    <w:rsid w:val="00DD5A7E"/>
    <w:rsid w:val="00DE007C"/>
    <w:rsid w:val="00DF48CB"/>
    <w:rsid w:val="00DF6379"/>
    <w:rsid w:val="00E05DDB"/>
    <w:rsid w:val="00E13F2C"/>
    <w:rsid w:val="00E25C3C"/>
    <w:rsid w:val="00E359BD"/>
    <w:rsid w:val="00E41839"/>
    <w:rsid w:val="00E44372"/>
    <w:rsid w:val="00E54C98"/>
    <w:rsid w:val="00E57619"/>
    <w:rsid w:val="00E636B2"/>
    <w:rsid w:val="00E705C3"/>
    <w:rsid w:val="00E8608D"/>
    <w:rsid w:val="00E96BBF"/>
    <w:rsid w:val="00EA1D23"/>
    <w:rsid w:val="00EA1FB4"/>
    <w:rsid w:val="00EB6194"/>
    <w:rsid w:val="00EC17D7"/>
    <w:rsid w:val="00ED02BD"/>
    <w:rsid w:val="00ED030E"/>
    <w:rsid w:val="00ED06B8"/>
    <w:rsid w:val="00ED484A"/>
    <w:rsid w:val="00EE5632"/>
    <w:rsid w:val="00EE5C9B"/>
    <w:rsid w:val="00EE7704"/>
    <w:rsid w:val="00F05D7E"/>
    <w:rsid w:val="00F074FA"/>
    <w:rsid w:val="00F13155"/>
    <w:rsid w:val="00F274BD"/>
    <w:rsid w:val="00F77AE6"/>
    <w:rsid w:val="00F8244A"/>
    <w:rsid w:val="00FA6376"/>
    <w:rsid w:val="00FE1D55"/>
    <w:rsid w:val="00FE7D3C"/>
    <w:rsid w:val="00FF2B63"/>
    <w:rsid w:val="05995F0D"/>
    <w:rsid w:val="0637DAFB"/>
    <w:rsid w:val="0AF87B95"/>
    <w:rsid w:val="0B2DEAFB"/>
    <w:rsid w:val="0B79FDE0"/>
    <w:rsid w:val="0CC69AD8"/>
    <w:rsid w:val="0D4DB669"/>
    <w:rsid w:val="0D71016A"/>
    <w:rsid w:val="0DDECBB7"/>
    <w:rsid w:val="0F54A993"/>
    <w:rsid w:val="10C58A92"/>
    <w:rsid w:val="1157ACFC"/>
    <w:rsid w:val="116BD32D"/>
    <w:rsid w:val="13A23A7D"/>
    <w:rsid w:val="13BDDC7E"/>
    <w:rsid w:val="13CA5467"/>
    <w:rsid w:val="154650DE"/>
    <w:rsid w:val="163BDFD2"/>
    <w:rsid w:val="1784316E"/>
    <w:rsid w:val="17C29C58"/>
    <w:rsid w:val="18FBBA15"/>
    <w:rsid w:val="192907BE"/>
    <w:rsid w:val="19910BD3"/>
    <w:rsid w:val="199C75C1"/>
    <w:rsid w:val="1A833DD0"/>
    <w:rsid w:val="1ABA113C"/>
    <w:rsid w:val="1AC67815"/>
    <w:rsid w:val="1BC5455F"/>
    <w:rsid w:val="1F5006E4"/>
    <w:rsid w:val="1F85C6E1"/>
    <w:rsid w:val="2036AD4E"/>
    <w:rsid w:val="205D8F59"/>
    <w:rsid w:val="216FDD70"/>
    <w:rsid w:val="22EDB34E"/>
    <w:rsid w:val="23FC66D6"/>
    <w:rsid w:val="274E8B22"/>
    <w:rsid w:val="2842ABE5"/>
    <w:rsid w:val="297ADEDC"/>
    <w:rsid w:val="29C06F88"/>
    <w:rsid w:val="29F597B6"/>
    <w:rsid w:val="2B47DB9F"/>
    <w:rsid w:val="2B7D563C"/>
    <w:rsid w:val="2C6FF887"/>
    <w:rsid w:val="2C98F200"/>
    <w:rsid w:val="2D509274"/>
    <w:rsid w:val="2E262E61"/>
    <w:rsid w:val="2F3C20A7"/>
    <w:rsid w:val="321F7298"/>
    <w:rsid w:val="348C27D1"/>
    <w:rsid w:val="34BAC748"/>
    <w:rsid w:val="35553FB9"/>
    <w:rsid w:val="355A3F44"/>
    <w:rsid w:val="3607571B"/>
    <w:rsid w:val="37306151"/>
    <w:rsid w:val="37C49A63"/>
    <w:rsid w:val="3841D495"/>
    <w:rsid w:val="38C7D59F"/>
    <w:rsid w:val="38FADDDC"/>
    <w:rsid w:val="394E4FD5"/>
    <w:rsid w:val="3A3ABD86"/>
    <w:rsid w:val="3A6B127C"/>
    <w:rsid w:val="3A7F06A5"/>
    <w:rsid w:val="3B3DCEB6"/>
    <w:rsid w:val="3B49C326"/>
    <w:rsid w:val="3D1E2B57"/>
    <w:rsid w:val="3D2CD88D"/>
    <w:rsid w:val="3FB52DBD"/>
    <w:rsid w:val="3FDCB994"/>
    <w:rsid w:val="4147CAB9"/>
    <w:rsid w:val="42CDC995"/>
    <w:rsid w:val="4453DF65"/>
    <w:rsid w:val="44D94BF4"/>
    <w:rsid w:val="467CE9F8"/>
    <w:rsid w:val="4699F6FD"/>
    <w:rsid w:val="47A44CF9"/>
    <w:rsid w:val="47AEA26C"/>
    <w:rsid w:val="4950037F"/>
    <w:rsid w:val="4A499190"/>
    <w:rsid w:val="4B54D23C"/>
    <w:rsid w:val="4B5C9279"/>
    <w:rsid w:val="4C123594"/>
    <w:rsid w:val="4CFBDC74"/>
    <w:rsid w:val="4CFFB97F"/>
    <w:rsid w:val="4EB09DE8"/>
    <w:rsid w:val="4EFEF90B"/>
    <w:rsid w:val="4F05C27C"/>
    <w:rsid w:val="51FFE45C"/>
    <w:rsid w:val="52F9E67E"/>
    <w:rsid w:val="539229B8"/>
    <w:rsid w:val="53BC8FFA"/>
    <w:rsid w:val="541F0D9E"/>
    <w:rsid w:val="55E3330D"/>
    <w:rsid w:val="567EE97F"/>
    <w:rsid w:val="572FAB63"/>
    <w:rsid w:val="5AFF95AD"/>
    <w:rsid w:val="5BFDE315"/>
    <w:rsid w:val="5C5AD775"/>
    <w:rsid w:val="5D332695"/>
    <w:rsid w:val="5D4B7823"/>
    <w:rsid w:val="5D684171"/>
    <w:rsid w:val="5ED50875"/>
    <w:rsid w:val="5F25FD17"/>
    <w:rsid w:val="622CE1B1"/>
    <w:rsid w:val="65477FC5"/>
    <w:rsid w:val="66D2813A"/>
    <w:rsid w:val="67892BAE"/>
    <w:rsid w:val="68B6FB9D"/>
    <w:rsid w:val="6C0121EA"/>
    <w:rsid w:val="6C65356A"/>
    <w:rsid w:val="6C6C5821"/>
    <w:rsid w:val="6DE8C8EF"/>
    <w:rsid w:val="6F294D9E"/>
    <w:rsid w:val="707D5F8F"/>
    <w:rsid w:val="710EDD05"/>
    <w:rsid w:val="727E9F37"/>
    <w:rsid w:val="74137111"/>
    <w:rsid w:val="765540D3"/>
    <w:rsid w:val="77A4529A"/>
    <w:rsid w:val="77D7C060"/>
    <w:rsid w:val="7918156D"/>
    <w:rsid w:val="7946B1E7"/>
    <w:rsid w:val="7A0C297D"/>
    <w:rsid w:val="7E742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DD1A"/>
  <w15:docId w15:val="{04F49AEA-FC81-4010-9C1A-3E3614F0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35582"/>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235582"/>
    <w:rPr>
      <w:b/>
      <w:bCs/>
    </w:rPr>
  </w:style>
  <w:style w:type="character" w:customStyle="1" w:styleId="apple-converted-space">
    <w:name w:val="apple-converted-space"/>
    <w:basedOn w:val="Absatz-Standardschriftart"/>
    <w:rsid w:val="00235582"/>
  </w:style>
  <w:style w:type="character" w:styleId="Hyperlink">
    <w:name w:val="Hyperlink"/>
    <w:basedOn w:val="Absatz-Standardschriftart"/>
    <w:uiPriority w:val="99"/>
    <w:unhideWhenUsed/>
    <w:rsid w:val="00235582"/>
    <w:rPr>
      <w:color w:val="0000FF"/>
      <w:u w:val="single"/>
    </w:rPr>
  </w:style>
  <w:style w:type="character" w:styleId="Kommentarzeichen">
    <w:name w:val="annotation reference"/>
    <w:basedOn w:val="Absatz-Standardschriftart"/>
    <w:uiPriority w:val="99"/>
    <w:semiHidden/>
    <w:unhideWhenUsed/>
    <w:rsid w:val="001862EC"/>
    <w:rPr>
      <w:sz w:val="16"/>
      <w:szCs w:val="16"/>
    </w:rPr>
  </w:style>
  <w:style w:type="paragraph" w:styleId="Kommentartext">
    <w:name w:val="annotation text"/>
    <w:basedOn w:val="Standard"/>
    <w:link w:val="KommentartextZchn"/>
    <w:uiPriority w:val="99"/>
    <w:semiHidden/>
    <w:unhideWhenUsed/>
    <w:rsid w:val="001862EC"/>
    <w:rPr>
      <w:sz w:val="20"/>
      <w:szCs w:val="20"/>
    </w:rPr>
  </w:style>
  <w:style w:type="character" w:customStyle="1" w:styleId="KommentartextZchn">
    <w:name w:val="Kommentartext Zchn"/>
    <w:basedOn w:val="Absatz-Standardschriftart"/>
    <w:link w:val="Kommentartext"/>
    <w:uiPriority w:val="99"/>
    <w:semiHidden/>
    <w:rsid w:val="001862EC"/>
    <w:rPr>
      <w:sz w:val="20"/>
      <w:szCs w:val="20"/>
    </w:rPr>
  </w:style>
  <w:style w:type="paragraph" w:styleId="Kommentarthema">
    <w:name w:val="annotation subject"/>
    <w:basedOn w:val="Kommentartext"/>
    <w:next w:val="Kommentartext"/>
    <w:link w:val="KommentarthemaZchn"/>
    <w:uiPriority w:val="99"/>
    <w:semiHidden/>
    <w:unhideWhenUsed/>
    <w:rsid w:val="001862EC"/>
    <w:rPr>
      <w:b/>
      <w:bCs/>
    </w:rPr>
  </w:style>
  <w:style w:type="character" w:customStyle="1" w:styleId="KommentarthemaZchn">
    <w:name w:val="Kommentarthema Zchn"/>
    <w:basedOn w:val="KommentartextZchn"/>
    <w:link w:val="Kommentarthema"/>
    <w:uiPriority w:val="99"/>
    <w:semiHidden/>
    <w:rsid w:val="001862EC"/>
    <w:rPr>
      <w:b/>
      <w:bCs/>
      <w:sz w:val="20"/>
      <w:szCs w:val="20"/>
    </w:rPr>
  </w:style>
  <w:style w:type="paragraph" w:styleId="Sprechblasentext">
    <w:name w:val="Balloon Text"/>
    <w:basedOn w:val="Standard"/>
    <w:link w:val="SprechblasentextZchn"/>
    <w:uiPriority w:val="99"/>
    <w:semiHidden/>
    <w:unhideWhenUsed/>
    <w:rsid w:val="001862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62EC"/>
    <w:rPr>
      <w:rFonts w:ascii="Segoe UI" w:hAnsi="Segoe UI" w:cs="Segoe UI"/>
      <w:sz w:val="18"/>
      <w:szCs w:val="18"/>
    </w:rPr>
  </w:style>
  <w:style w:type="paragraph" w:styleId="Listenabsatz">
    <w:name w:val="List Paragraph"/>
    <w:basedOn w:val="Standard"/>
    <w:uiPriority w:val="34"/>
    <w:qFormat/>
    <w:rsid w:val="006C1EAF"/>
    <w:pPr>
      <w:ind w:left="720"/>
      <w:contextualSpacing/>
    </w:pPr>
  </w:style>
  <w:style w:type="character" w:customStyle="1" w:styleId="NichtaufgelsteErwhnung1">
    <w:name w:val="Nicht aufgelöste Erwähnung1"/>
    <w:basedOn w:val="Absatz-Standardschriftart"/>
    <w:uiPriority w:val="99"/>
    <w:rsid w:val="00AC0278"/>
    <w:rPr>
      <w:color w:val="605E5C"/>
      <w:shd w:val="clear" w:color="auto" w:fill="E1DFDD"/>
    </w:rPr>
  </w:style>
  <w:style w:type="paragraph" w:styleId="berarbeitung">
    <w:name w:val="Revision"/>
    <w:hidden/>
    <w:uiPriority w:val="99"/>
    <w:semiHidden/>
    <w:rsid w:val="00106D28"/>
  </w:style>
  <w:style w:type="character" w:styleId="NichtaufgelsteErwhnung">
    <w:name w:val="Unresolved Mention"/>
    <w:basedOn w:val="Absatz-Standardschriftart"/>
    <w:uiPriority w:val="99"/>
    <w:semiHidden/>
    <w:unhideWhenUsed/>
    <w:rsid w:val="00283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199891">
      <w:bodyDiv w:val="1"/>
      <w:marLeft w:val="0"/>
      <w:marRight w:val="0"/>
      <w:marTop w:val="0"/>
      <w:marBottom w:val="0"/>
      <w:divBdr>
        <w:top w:val="none" w:sz="0" w:space="0" w:color="auto"/>
        <w:left w:val="none" w:sz="0" w:space="0" w:color="auto"/>
        <w:bottom w:val="none" w:sz="0" w:space="0" w:color="auto"/>
        <w:right w:val="none" w:sz="0" w:space="0" w:color="auto"/>
      </w:divBdr>
    </w:div>
    <w:div w:id="712267694">
      <w:bodyDiv w:val="1"/>
      <w:marLeft w:val="0"/>
      <w:marRight w:val="0"/>
      <w:marTop w:val="0"/>
      <w:marBottom w:val="0"/>
      <w:divBdr>
        <w:top w:val="none" w:sz="0" w:space="0" w:color="auto"/>
        <w:left w:val="none" w:sz="0" w:space="0" w:color="auto"/>
        <w:bottom w:val="none" w:sz="0" w:space="0" w:color="auto"/>
        <w:right w:val="none" w:sz="0" w:space="0" w:color="auto"/>
      </w:divBdr>
    </w:div>
    <w:div w:id="114611855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75">
          <w:marLeft w:val="0"/>
          <w:marRight w:val="0"/>
          <w:marTop w:val="0"/>
          <w:marBottom w:val="0"/>
          <w:divBdr>
            <w:top w:val="none" w:sz="0" w:space="0" w:color="auto"/>
            <w:left w:val="none" w:sz="0" w:space="0" w:color="auto"/>
            <w:bottom w:val="none" w:sz="0" w:space="0" w:color="auto"/>
            <w:right w:val="none" w:sz="0" w:space="0" w:color="auto"/>
          </w:divBdr>
          <w:divsChild>
            <w:div w:id="10573516">
              <w:marLeft w:val="0"/>
              <w:marRight w:val="0"/>
              <w:marTop w:val="0"/>
              <w:marBottom w:val="0"/>
              <w:divBdr>
                <w:top w:val="none" w:sz="0" w:space="0" w:color="auto"/>
                <w:left w:val="none" w:sz="0" w:space="0" w:color="auto"/>
                <w:bottom w:val="none" w:sz="0" w:space="0" w:color="auto"/>
                <w:right w:val="none" w:sz="0" w:space="0" w:color="auto"/>
              </w:divBdr>
              <w:divsChild>
                <w:div w:id="1171523704">
                  <w:marLeft w:val="0"/>
                  <w:marRight w:val="0"/>
                  <w:marTop w:val="0"/>
                  <w:marBottom w:val="0"/>
                  <w:divBdr>
                    <w:top w:val="none" w:sz="0" w:space="0" w:color="auto"/>
                    <w:left w:val="none" w:sz="0" w:space="0" w:color="auto"/>
                    <w:bottom w:val="none" w:sz="0" w:space="0" w:color="auto"/>
                    <w:right w:val="none" w:sz="0" w:space="0" w:color="auto"/>
                  </w:divBdr>
                  <w:divsChild>
                    <w:div w:id="1445879116">
                      <w:marLeft w:val="375"/>
                      <w:marRight w:val="0"/>
                      <w:marTop w:val="0"/>
                      <w:marBottom w:val="0"/>
                      <w:divBdr>
                        <w:top w:val="none" w:sz="0" w:space="0" w:color="auto"/>
                        <w:left w:val="none" w:sz="0" w:space="0" w:color="auto"/>
                        <w:bottom w:val="none" w:sz="0" w:space="0" w:color="auto"/>
                        <w:right w:val="none" w:sz="0" w:space="0" w:color="auto"/>
                      </w:divBdr>
                      <w:divsChild>
                        <w:div w:id="1701466200">
                          <w:marLeft w:val="0"/>
                          <w:marRight w:val="0"/>
                          <w:marTop w:val="0"/>
                          <w:marBottom w:val="0"/>
                          <w:divBdr>
                            <w:top w:val="none" w:sz="0" w:space="0" w:color="auto"/>
                            <w:left w:val="none" w:sz="0" w:space="0" w:color="auto"/>
                            <w:bottom w:val="none" w:sz="0" w:space="0" w:color="auto"/>
                            <w:right w:val="none" w:sz="0" w:space="0" w:color="auto"/>
                          </w:divBdr>
                          <w:divsChild>
                            <w:div w:id="1078402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307080">
      <w:bodyDiv w:val="1"/>
      <w:marLeft w:val="0"/>
      <w:marRight w:val="0"/>
      <w:marTop w:val="0"/>
      <w:marBottom w:val="0"/>
      <w:divBdr>
        <w:top w:val="none" w:sz="0" w:space="0" w:color="auto"/>
        <w:left w:val="none" w:sz="0" w:space="0" w:color="auto"/>
        <w:bottom w:val="none" w:sz="0" w:space="0" w:color="auto"/>
        <w:right w:val="none" w:sz="0" w:space="0" w:color="auto"/>
      </w:divBdr>
    </w:div>
    <w:div w:id="1924025061">
      <w:bodyDiv w:val="1"/>
      <w:marLeft w:val="0"/>
      <w:marRight w:val="0"/>
      <w:marTop w:val="0"/>
      <w:marBottom w:val="0"/>
      <w:divBdr>
        <w:top w:val="none" w:sz="0" w:space="0" w:color="auto"/>
        <w:left w:val="none" w:sz="0" w:space="0" w:color="auto"/>
        <w:bottom w:val="none" w:sz="0" w:space="0" w:color="auto"/>
        <w:right w:val="none" w:sz="0" w:space="0" w:color="auto"/>
      </w:divBdr>
      <w:divsChild>
        <w:div w:id="75592338">
          <w:marLeft w:val="0"/>
          <w:marRight w:val="0"/>
          <w:marTop w:val="0"/>
          <w:marBottom w:val="0"/>
          <w:divBdr>
            <w:top w:val="none" w:sz="0" w:space="0" w:color="auto"/>
            <w:left w:val="none" w:sz="0" w:space="0" w:color="auto"/>
            <w:bottom w:val="none" w:sz="0" w:space="0" w:color="auto"/>
            <w:right w:val="none" w:sz="0" w:space="0" w:color="auto"/>
          </w:divBdr>
        </w:div>
        <w:div w:id="445781438">
          <w:marLeft w:val="0"/>
          <w:marRight w:val="0"/>
          <w:marTop w:val="0"/>
          <w:marBottom w:val="0"/>
          <w:divBdr>
            <w:top w:val="none" w:sz="0" w:space="0" w:color="auto"/>
            <w:left w:val="none" w:sz="0" w:space="0" w:color="auto"/>
            <w:bottom w:val="none" w:sz="0" w:space="0" w:color="auto"/>
            <w:right w:val="none" w:sz="0" w:space="0" w:color="auto"/>
          </w:divBdr>
        </w:div>
        <w:div w:id="507603937">
          <w:marLeft w:val="0"/>
          <w:marRight w:val="0"/>
          <w:marTop w:val="0"/>
          <w:marBottom w:val="0"/>
          <w:divBdr>
            <w:top w:val="none" w:sz="0" w:space="0" w:color="auto"/>
            <w:left w:val="none" w:sz="0" w:space="0" w:color="auto"/>
            <w:bottom w:val="none" w:sz="0" w:space="0" w:color="auto"/>
            <w:right w:val="none" w:sz="0" w:space="0" w:color="auto"/>
          </w:divBdr>
        </w:div>
        <w:div w:id="626200238">
          <w:marLeft w:val="0"/>
          <w:marRight w:val="0"/>
          <w:marTop w:val="0"/>
          <w:marBottom w:val="0"/>
          <w:divBdr>
            <w:top w:val="none" w:sz="0" w:space="0" w:color="auto"/>
            <w:left w:val="none" w:sz="0" w:space="0" w:color="auto"/>
            <w:bottom w:val="none" w:sz="0" w:space="0" w:color="auto"/>
            <w:right w:val="none" w:sz="0" w:space="0" w:color="auto"/>
          </w:divBdr>
        </w:div>
        <w:div w:id="798764729">
          <w:marLeft w:val="0"/>
          <w:marRight w:val="0"/>
          <w:marTop w:val="0"/>
          <w:marBottom w:val="0"/>
          <w:divBdr>
            <w:top w:val="none" w:sz="0" w:space="0" w:color="auto"/>
            <w:left w:val="none" w:sz="0" w:space="0" w:color="auto"/>
            <w:bottom w:val="none" w:sz="0" w:space="0" w:color="auto"/>
            <w:right w:val="none" w:sz="0" w:space="0" w:color="auto"/>
          </w:divBdr>
        </w:div>
        <w:div w:id="811752996">
          <w:marLeft w:val="0"/>
          <w:marRight w:val="0"/>
          <w:marTop w:val="0"/>
          <w:marBottom w:val="0"/>
          <w:divBdr>
            <w:top w:val="none" w:sz="0" w:space="0" w:color="auto"/>
            <w:left w:val="none" w:sz="0" w:space="0" w:color="auto"/>
            <w:bottom w:val="none" w:sz="0" w:space="0" w:color="auto"/>
            <w:right w:val="none" w:sz="0" w:space="0" w:color="auto"/>
          </w:divBdr>
        </w:div>
        <w:div w:id="998266148">
          <w:marLeft w:val="0"/>
          <w:marRight w:val="0"/>
          <w:marTop w:val="0"/>
          <w:marBottom w:val="0"/>
          <w:divBdr>
            <w:top w:val="none" w:sz="0" w:space="0" w:color="auto"/>
            <w:left w:val="none" w:sz="0" w:space="0" w:color="auto"/>
            <w:bottom w:val="none" w:sz="0" w:space="0" w:color="auto"/>
            <w:right w:val="none" w:sz="0" w:space="0" w:color="auto"/>
          </w:divBdr>
        </w:div>
        <w:div w:id="1023751973">
          <w:marLeft w:val="0"/>
          <w:marRight w:val="0"/>
          <w:marTop w:val="0"/>
          <w:marBottom w:val="0"/>
          <w:divBdr>
            <w:top w:val="none" w:sz="0" w:space="0" w:color="auto"/>
            <w:left w:val="none" w:sz="0" w:space="0" w:color="auto"/>
            <w:bottom w:val="none" w:sz="0" w:space="0" w:color="auto"/>
            <w:right w:val="none" w:sz="0" w:space="0" w:color="auto"/>
          </w:divBdr>
        </w:div>
        <w:div w:id="1084961822">
          <w:marLeft w:val="0"/>
          <w:marRight w:val="0"/>
          <w:marTop w:val="0"/>
          <w:marBottom w:val="0"/>
          <w:divBdr>
            <w:top w:val="none" w:sz="0" w:space="0" w:color="auto"/>
            <w:left w:val="none" w:sz="0" w:space="0" w:color="auto"/>
            <w:bottom w:val="none" w:sz="0" w:space="0" w:color="auto"/>
            <w:right w:val="none" w:sz="0" w:space="0" w:color="auto"/>
          </w:divBdr>
        </w:div>
        <w:div w:id="1243487365">
          <w:marLeft w:val="0"/>
          <w:marRight w:val="0"/>
          <w:marTop w:val="0"/>
          <w:marBottom w:val="0"/>
          <w:divBdr>
            <w:top w:val="none" w:sz="0" w:space="0" w:color="auto"/>
            <w:left w:val="none" w:sz="0" w:space="0" w:color="auto"/>
            <w:bottom w:val="none" w:sz="0" w:space="0" w:color="auto"/>
            <w:right w:val="none" w:sz="0" w:space="0" w:color="auto"/>
          </w:divBdr>
        </w:div>
        <w:div w:id="1244149092">
          <w:marLeft w:val="0"/>
          <w:marRight w:val="0"/>
          <w:marTop w:val="0"/>
          <w:marBottom w:val="0"/>
          <w:divBdr>
            <w:top w:val="none" w:sz="0" w:space="0" w:color="auto"/>
            <w:left w:val="none" w:sz="0" w:space="0" w:color="auto"/>
            <w:bottom w:val="none" w:sz="0" w:space="0" w:color="auto"/>
            <w:right w:val="none" w:sz="0" w:space="0" w:color="auto"/>
          </w:divBdr>
        </w:div>
        <w:div w:id="1413742940">
          <w:marLeft w:val="0"/>
          <w:marRight w:val="0"/>
          <w:marTop w:val="0"/>
          <w:marBottom w:val="0"/>
          <w:divBdr>
            <w:top w:val="none" w:sz="0" w:space="0" w:color="auto"/>
            <w:left w:val="none" w:sz="0" w:space="0" w:color="auto"/>
            <w:bottom w:val="none" w:sz="0" w:space="0" w:color="auto"/>
            <w:right w:val="none" w:sz="0" w:space="0" w:color="auto"/>
          </w:divBdr>
        </w:div>
        <w:div w:id="1429545136">
          <w:marLeft w:val="0"/>
          <w:marRight w:val="0"/>
          <w:marTop w:val="0"/>
          <w:marBottom w:val="0"/>
          <w:divBdr>
            <w:top w:val="none" w:sz="0" w:space="0" w:color="auto"/>
            <w:left w:val="none" w:sz="0" w:space="0" w:color="auto"/>
            <w:bottom w:val="none" w:sz="0" w:space="0" w:color="auto"/>
            <w:right w:val="none" w:sz="0" w:space="0" w:color="auto"/>
          </w:divBdr>
        </w:div>
        <w:div w:id="1649086885">
          <w:marLeft w:val="0"/>
          <w:marRight w:val="0"/>
          <w:marTop w:val="0"/>
          <w:marBottom w:val="0"/>
          <w:divBdr>
            <w:top w:val="none" w:sz="0" w:space="0" w:color="auto"/>
            <w:left w:val="none" w:sz="0" w:space="0" w:color="auto"/>
            <w:bottom w:val="none" w:sz="0" w:space="0" w:color="auto"/>
            <w:right w:val="none" w:sz="0" w:space="0" w:color="auto"/>
          </w:divBdr>
        </w:div>
        <w:div w:id="1653214445">
          <w:marLeft w:val="0"/>
          <w:marRight w:val="0"/>
          <w:marTop w:val="0"/>
          <w:marBottom w:val="0"/>
          <w:divBdr>
            <w:top w:val="none" w:sz="0" w:space="0" w:color="auto"/>
            <w:left w:val="none" w:sz="0" w:space="0" w:color="auto"/>
            <w:bottom w:val="none" w:sz="0" w:space="0" w:color="auto"/>
            <w:right w:val="none" w:sz="0" w:space="0" w:color="auto"/>
          </w:divBdr>
        </w:div>
        <w:div w:id="1769737121">
          <w:marLeft w:val="0"/>
          <w:marRight w:val="0"/>
          <w:marTop w:val="0"/>
          <w:marBottom w:val="0"/>
          <w:divBdr>
            <w:top w:val="none" w:sz="0" w:space="0" w:color="auto"/>
            <w:left w:val="none" w:sz="0" w:space="0" w:color="auto"/>
            <w:bottom w:val="none" w:sz="0" w:space="0" w:color="auto"/>
            <w:right w:val="none" w:sz="0" w:space="0" w:color="auto"/>
          </w:divBdr>
        </w:div>
        <w:div w:id="1778982002">
          <w:marLeft w:val="0"/>
          <w:marRight w:val="0"/>
          <w:marTop w:val="0"/>
          <w:marBottom w:val="0"/>
          <w:divBdr>
            <w:top w:val="none" w:sz="0" w:space="0" w:color="auto"/>
            <w:left w:val="none" w:sz="0" w:space="0" w:color="auto"/>
            <w:bottom w:val="none" w:sz="0" w:space="0" w:color="auto"/>
            <w:right w:val="none" w:sz="0" w:space="0" w:color="auto"/>
          </w:divBdr>
        </w:div>
        <w:div w:id="1844932417">
          <w:marLeft w:val="0"/>
          <w:marRight w:val="0"/>
          <w:marTop w:val="0"/>
          <w:marBottom w:val="0"/>
          <w:divBdr>
            <w:top w:val="none" w:sz="0" w:space="0" w:color="auto"/>
            <w:left w:val="none" w:sz="0" w:space="0" w:color="auto"/>
            <w:bottom w:val="none" w:sz="0" w:space="0" w:color="auto"/>
            <w:right w:val="none" w:sz="0" w:space="0" w:color="auto"/>
          </w:divBdr>
        </w:div>
      </w:divsChild>
    </w:div>
    <w:div w:id="2046326107">
      <w:bodyDiv w:val="1"/>
      <w:marLeft w:val="0"/>
      <w:marRight w:val="0"/>
      <w:marTop w:val="0"/>
      <w:marBottom w:val="0"/>
      <w:divBdr>
        <w:top w:val="none" w:sz="0" w:space="0" w:color="auto"/>
        <w:left w:val="none" w:sz="0" w:space="0" w:color="auto"/>
        <w:bottom w:val="none" w:sz="0" w:space="0" w:color="auto"/>
        <w:right w:val="none" w:sz="0" w:space="0" w:color="auto"/>
      </w:divBdr>
      <w:divsChild>
        <w:div w:id="109127893">
          <w:marLeft w:val="0"/>
          <w:marRight w:val="0"/>
          <w:marTop w:val="0"/>
          <w:marBottom w:val="0"/>
          <w:divBdr>
            <w:top w:val="none" w:sz="0" w:space="0" w:color="auto"/>
            <w:left w:val="none" w:sz="0" w:space="0" w:color="auto"/>
            <w:bottom w:val="none" w:sz="0" w:space="0" w:color="auto"/>
            <w:right w:val="none" w:sz="0" w:space="0" w:color="auto"/>
          </w:divBdr>
        </w:div>
        <w:div w:id="167597875">
          <w:marLeft w:val="0"/>
          <w:marRight w:val="0"/>
          <w:marTop w:val="0"/>
          <w:marBottom w:val="0"/>
          <w:divBdr>
            <w:top w:val="none" w:sz="0" w:space="0" w:color="auto"/>
            <w:left w:val="none" w:sz="0" w:space="0" w:color="auto"/>
            <w:bottom w:val="none" w:sz="0" w:space="0" w:color="auto"/>
            <w:right w:val="none" w:sz="0" w:space="0" w:color="auto"/>
          </w:divBdr>
        </w:div>
        <w:div w:id="173962842">
          <w:marLeft w:val="0"/>
          <w:marRight w:val="0"/>
          <w:marTop w:val="0"/>
          <w:marBottom w:val="0"/>
          <w:divBdr>
            <w:top w:val="none" w:sz="0" w:space="0" w:color="auto"/>
            <w:left w:val="none" w:sz="0" w:space="0" w:color="auto"/>
            <w:bottom w:val="none" w:sz="0" w:space="0" w:color="auto"/>
            <w:right w:val="none" w:sz="0" w:space="0" w:color="auto"/>
          </w:divBdr>
        </w:div>
        <w:div w:id="180361078">
          <w:marLeft w:val="0"/>
          <w:marRight w:val="0"/>
          <w:marTop w:val="0"/>
          <w:marBottom w:val="0"/>
          <w:divBdr>
            <w:top w:val="none" w:sz="0" w:space="0" w:color="auto"/>
            <w:left w:val="none" w:sz="0" w:space="0" w:color="auto"/>
            <w:bottom w:val="none" w:sz="0" w:space="0" w:color="auto"/>
            <w:right w:val="none" w:sz="0" w:space="0" w:color="auto"/>
          </w:divBdr>
        </w:div>
        <w:div w:id="289288766">
          <w:marLeft w:val="0"/>
          <w:marRight w:val="0"/>
          <w:marTop w:val="0"/>
          <w:marBottom w:val="0"/>
          <w:divBdr>
            <w:top w:val="none" w:sz="0" w:space="0" w:color="auto"/>
            <w:left w:val="none" w:sz="0" w:space="0" w:color="auto"/>
            <w:bottom w:val="none" w:sz="0" w:space="0" w:color="auto"/>
            <w:right w:val="none" w:sz="0" w:space="0" w:color="auto"/>
          </w:divBdr>
        </w:div>
        <w:div w:id="329410915">
          <w:marLeft w:val="0"/>
          <w:marRight w:val="0"/>
          <w:marTop w:val="0"/>
          <w:marBottom w:val="0"/>
          <w:divBdr>
            <w:top w:val="none" w:sz="0" w:space="0" w:color="auto"/>
            <w:left w:val="none" w:sz="0" w:space="0" w:color="auto"/>
            <w:bottom w:val="none" w:sz="0" w:space="0" w:color="auto"/>
            <w:right w:val="none" w:sz="0" w:space="0" w:color="auto"/>
          </w:divBdr>
        </w:div>
        <w:div w:id="404685527">
          <w:marLeft w:val="0"/>
          <w:marRight w:val="0"/>
          <w:marTop w:val="0"/>
          <w:marBottom w:val="0"/>
          <w:divBdr>
            <w:top w:val="none" w:sz="0" w:space="0" w:color="auto"/>
            <w:left w:val="none" w:sz="0" w:space="0" w:color="auto"/>
            <w:bottom w:val="none" w:sz="0" w:space="0" w:color="auto"/>
            <w:right w:val="none" w:sz="0" w:space="0" w:color="auto"/>
          </w:divBdr>
        </w:div>
        <w:div w:id="422265898">
          <w:marLeft w:val="0"/>
          <w:marRight w:val="0"/>
          <w:marTop w:val="0"/>
          <w:marBottom w:val="0"/>
          <w:divBdr>
            <w:top w:val="none" w:sz="0" w:space="0" w:color="auto"/>
            <w:left w:val="none" w:sz="0" w:space="0" w:color="auto"/>
            <w:bottom w:val="none" w:sz="0" w:space="0" w:color="auto"/>
            <w:right w:val="none" w:sz="0" w:space="0" w:color="auto"/>
          </w:divBdr>
        </w:div>
        <w:div w:id="699283607">
          <w:marLeft w:val="0"/>
          <w:marRight w:val="0"/>
          <w:marTop w:val="0"/>
          <w:marBottom w:val="0"/>
          <w:divBdr>
            <w:top w:val="none" w:sz="0" w:space="0" w:color="auto"/>
            <w:left w:val="none" w:sz="0" w:space="0" w:color="auto"/>
            <w:bottom w:val="none" w:sz="0" w:space="0" w:color="auto"/>
            <w:right w:val="none" w:sz="0" w:space="0" w:color="auto"/>
          </w:divBdr>
        </w:div>
        <w:div w:id="1087389640">
          <w:marLeft w:val="0"/>
          <w:marRight w:val="0"/>
          <w:marTop w:val="0"/>
          <w:marBottom w:val="0"/>
          <w:divBdr>
            <w:top w:val="none" w:sz="0" w:space="0" w:color="auto"/>
            <w:left w:val="none" w:sz="0" w:space="0" w:color="auto"/>
            <w:bottom w:val="none" w:sz="0" w:space="0" w:color="auto"/>
            <w:right w:val="none" w:sz="0" w:space="0" w:color="auto"/>
          </w:divBdr>
        </w:div>
        <w:div w:id="1202399214">
          <w:marLeft w:val="0"/>
          <w:marRight w:val="0"/>
          <w:marTop w:val="0"/>
          <w:marBottom w:val="0"/>
          <w:divBdr>
            <w:top w:val="none" w:sz="0" w:space="0" w:color="auto"/>
            <w:left w:val="none" w:sz="0" w:space="0" w:color="auto"/>
            <w:bottom w:val="none" w:sz="0" w:space="0" w:color="auto"/>
            <w:right w:val="none" w:sz="0" w:space="0" w:color="auto"/>
          </w:divBdr>
        </w:div>
        <w:div w:id="1637294949">
          <w:marLeft w:val="0"/>
          <w:marRight w:val="0"/>
          <w:marTop w:val="0"/>
          <w:marBottom w:val="0"/>
          <w:divBdr>
            <w:top w:val="none" w:sz="0" w:space="0" w:color="auto"/>
            <w:left w:val="none" w:sz="0" w:space="0" w:color="auto"/>
            <w:bottom w:val="none" w:sz="0" w:space="0" w:color="auto"/>
            <w:right w:val="none" w:sz="0" w:space="0" w:color="auto"/>
          </w:divBdr>
        </w:div>
        <w:div w:id="1803112194">
          <w:marLeft w:val="0"/>
          <w:marRight w:val="0"/>
          <w:marTop w:val="0"/>
          <w:marBottom w:val="0"/>
          <w:divBdr>
            <w:top w:val="none" w:sz="0" w:space="0" w:color="auto"/>
            <w:left w:val="none" w:sz="0" w:space="0" w:color="auto"/>
            <w:bottom w:val="none" w:sz="0" w:space="0" w:color="auto"/>
            <w:right w:val="none" w:sz="0" w:space="0" w:color="auto"/>
          </w:divBdr>
        </w:div>
        <w:div w:id="1901012638">
          <w:marLeft w:val="0"/>
          <w:marRight w:val="0"/>
          <w:marTop w:val="0"/>
          <w:marBottom w:val="0"/>
          <w:divBdr>
            <w:top w:val="none" w:sz="0" w:space="0" w:color="auto"/>
            <w:left w:val="none" w:sz="0" w:space="0" w:color="auto"/>
            <w:bottom w:val="none" w:sz="0" w:space="0" w:color="auto"/>
            <w:right w:val="none" w:sz="0" w:space="0" w:color="auto"/>
          </w:divBdr>
        </w:div>
        <w:div w:id="1960722521">
          <w:marLeft w:val="0"/>
          <w:marRight w:val="0"/>
          <w:marTop w:val="0"/>
          <w:marBottom w:val="0"/>
          <w:divBdr>
            <w:top w:val="none" w:sz="0" w:space="0" w:color="auto"/>
            <w:left w:val="none" w:sz="0" w:space="0" w:color="auto"/>
            <w:bottom w:val="none" w:sz="0" w:space="0" w:color="auto"/>
            <w:right w:val="none" w:sz="0" w:space="0" w:color="auto"/>
          </w:divBdr>
        </w:div>
        <w:div w:id="2017220879">
          <w:marLeft w:val="0"/>
          <w:marRight w:val="0"/>
          <w:marTop w:val="0"/>
          <w:marBottom w:val="0"/>
          <w:divBdr>
            <w:top w:val="none" w:sz="0" w:space="0" w:color="auto"/>
            <w:left w:val="none" w:sz="0" w:space="0" w:color="auto"/>
            <w:bottom w:val="none" w:sz="0" w:space="0" w:color="auto"/>
            <w:right w:val="none" w:sz="0" w:space="0" w:color="auto"/>
          </w:divBdr>
        </w:div>
        <w:div w:id="2019305508">
          <w:marLeft w:val="0"/>
          <w:marRight w:val="0"/>
          <w:marTop w:val="0"/>
          <w:marBottom w:val="0"/>
          <w:divBdr>
            <w:top w:val="none" w:sz="0" w:space="0" w:color="auto"/>
            <w:left w:val="none" w:sz="0" w:space="0" w:color="auto"/>
            <w:bottom w:val="none" w:sz="0" w:space="0" w:color="auto"/>
            <w:right w:val="none" w:sz="0" w:space="0" w:color="auto"/>
          </w:divBdr>
        </w:div>
        <w:div w:id="2134588614">
          <w:marLeft w:val="0"/>
          <w:marRight w:val="0"/>
          <w:marTop w:val="0"/>
          <w:marBottom w:val="0"/>
          <w:divBdr>
            <w:top w:val="none" w:sz="0" w:space="0" w:color="auto"/>
            <w:left w:val="none" w:sz="0" w:space="0" w:color="auto"/>
            <w:bottom w:val="none" w:sz="0" w:space="0" w:color="auto"/>
            <w:right w:val="none" w:sz="0" w:space="0" w:color="auto"/>
          </w:divBdr>
        </w:div>
      </w:divsChild>
    </w:div>
    <w:div w:id="2080056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267572513484948/" TargetMode="External"/><Relationship Id="rId13" Type="http://schemas.openxmlformats.org/officeDocument/2006/relationships/hyperlink" Target="https://www.hnee.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iez-toolbox.de/category/green-club-guide/" TargetMode="External"/><Relationship Id="rId12" Type="http://schemas.openxmlformats.org/officeDocument/2006/relationships/hyperlink" Target="https://www.berlin.de/sen/uvk/" TargetMode="External"/><Relationship Id="rId17" Type="http://schemas.openxmlformats.org/officeDocument/2006/relationships/hyperlink" Target="mailto:presse@clubliebe-festival.org" TargetMode="Externa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facebook.com/events/2291498587762259/" TargetMode="External"/><Relationship Id="rId11" Type="http://schemas.openxmlformats.org/officeDocument/2006/relationships/hyperlink" Target="http://www.clubcommission.de/" TargetMode="External"/><Relationship Id="rId5" Type="http://schemas.openxmlformats.org/officeDocument/2006/relationships/webSettings" Target="webSettings.xml"/><Relationship Id="rId15" Type="http://schemas.openxmlformats.org/officeDocument/2006/relationships/hyperlink" Target="https://www.livekomm.org/" TargetMode="External"/><Relationship Id="rId10" Type="http://schemas.openxmlformats.org/officeDocument/2006/relationships/hyperlink" Target="https://www.facebook.com/clublie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und-berlin.de/" TargetMode="External"/><Relationship Id="rId14" Type="http://schemas.openxmlformats.org/officeDocument/2006/relationships/hyperlink" Target="http://zenat-tourismu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8CB9-9D3C-4307-82F6-262EB15B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3794</Characters>
  <Application>Microsoft Office Word</Application>
  <DocSecurity>0</DocSecurity>
  <Lines>31</Lines>
  <Paragraphs>8</Paragraphs>
  <ScaleCrop>false</ScaleCrop>
  <Company>SenStadt Berlin</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Schmidt</dc:creator>
  <cp:lastModifiedBy>Konstanze Meyer</cp:lastModifiedBy>
  <cp:revision>40</cp:revision>
  <dcterms:created xsi:type="dcterms:W3CDTF">2019-03-27T09:44:00Z</dcterms:created>
  <dcterms:modified xsi:type="dcterms:W3CDTF">2019-06-03T12:37:00Z</dcterms:modified>
</cp:coreProperties>
</file>